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3025E0" w14:textId="77777777" w:rsidR="00804F95" w:rsidRPr="00804F95" w:rsidRDefault="007228FE" w:rsidP="007228FE">
      <w:pPr>
        <w:spacing w:line="360" w:lineRule="auto"/>
        <w:jc w:val="right"/>
        <w:rPr>
          <w:rFonts w:asciiTheme="minorBidi" w:hAnsiTheme="minorBidi" w:cstheme="minorBidi"/>
          <w:sz w:val="22"/>
          <w:szCs w:val="22"/>
          <w:rtl/>
        </w:rPr>
      </w:pPr>
      <w:bookmarkStart w:id="0" w:name="_GoBack"/>
      <w:bookmarkEnd w:id="0"/>
      <w:r>
        <w:rPr>
          <w:rFonts w:asciiTheme="minorBidi" w:hAnsiTheme="minorBidi" w:cstheme="minorBidi" w:hint="eastAsia"/>
          <w:sz w:val="22"/>
          <w:szCs w:val="22"/>
          <w:rtl/>
        </w:rPr>
        <w:t>‏</w:t>
      </w:r>
      <w:r>
        <w:rPr>
          <w:rFonts w:asciiTheme="minorBidi" w:hAnsiTheme="minorBidi" w:cstheme="minorBidi"/>
          <w:sz w:val="22"/>
          <w:szCs w:val="22"/>
          <w:rtl/>
        </w:rPr>
        <w:t>26/09/2017</w:t>
      </w:r>
    </w:p>
    <w:p w14:paraId="603025E1" w14:textId="77777777" w:rsidR="00804F95" w:rsidRDefault="00804F95" w:rsidP="00804F95">
      <w:pPr>
        <w:spacing w:line="360" w:lineRule="auto"/>
        <w:rPr>
          <w:rFonts w:asciiTheme="minorBidi" w:hAnsiTheme="minorBidi" w:cs="Arial"/>
          <w:sz w:val="22"/>
          <w:szCs w:val="22"/>
          <w:rtl/>
        </w:rPr>
      </w:pPr>
      <w:r>
        <w:rPr>
          <w:rFonts w:asciiTheme="minorBidi" w:hAnsiTheme="minorBidi" w:cs="Arial" w:hint="cs"/>
          <w:sz w:val="22"/>
          <w:szCs w:val="22"/>
          <w:rtl/>
        </w:rPr>
        <w:t>לכבוד</w:t>
      </w:r>
    </w:p>
    <w:p w14:paraId="603025E2" w14:textId="77777777" w:rsidR="00804F95" w:rsidRPr="00804F95" w:rsidRDefault="00804F95" w:rsidP="00804F95">
      <w:pPr>
        <w:spacing w:line="360" w:lineRule="auto"/>
        <w:rPr>
          <w:rFonts w:asciiTheme="minorBidi" w:hAnsiTheme="minorBidi" w:cstheme="minorBidi"/>
          <w:sz w:val="22"/>
          <w:szCs w:val="22"/>
          <w:u w:val="single"/>
          <w:rtl/>
        </w:rPr>
      </w:pPr>
      <w:r w:rsidRPr="00804F95">
        <w:rPr>
          <w:rFonts w:asciiTheme="minorBidi" w:hAnsiTheme="minorBidi" w:cs="Arial"/>
          <w:sz w:val="22"/>
          <w:szCs w:val="22"/>
          <w:u w:val="single"/>
          <w:rtl/>
        </w:rPr>
        <w:t xml:space="preserve">ועדת </w:t>
      </w:r>
      <w:r>
        <w:rPr>
          <w:rFonts w:asciiTheme="minorBidi" w:hAnsiTheme="minorBidi" w:cs="Arial" w:hint="cs"/>
          <w:sz w:val="22"/>
          <w:szCs w:val="22"/>
          <w:u w:val="single"/>
          <w:rtl/>
        </w:rPr>
        <w:t>מכרזים</w:t>
      </w:r>
    </w:p>
    <w:p w14:paraId="603025E3" w14:textId="77777777" w:rsidR="00804F95" w:rsidRPr="00804F95" w:rsidRDefault="00804F95" w:rsidP="00804F95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14:paraId="603025E4" w14:textId="77777777" w:rsidR="00804F95" w:rsidRPr="00804F95" w:rsidRDefault="00804F95" w:rsidP="00804F95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14:paraId="603025E5" w14:textId="77777777" w:rsidR="00804F95" w:rsidRPr="00804F95" w:rsidRDefault="00804F95" w:rsidP="0092089F">
      <w:pPr>
        <w:jc w:val="center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  <w:r>
        <w:rPr>
          <w:rFonts w:asciiTheme="minorBidi" w:hAnsiTheme="minorBidi" w:cs="Arial"/>
          <w:sz w:val="22"/>
          <w:szCs w:val="22"/>
          <w:rtl/>
        </w:rPr>
        <w:t>הנדון:</w:t>
      </w:r>
      <w:r>
        <w:rPr>
          <w:rFonts w:asciiTheme="minorBidi" w:hAnsiTheme="minorBidi" w:cs="Arial" w:hint="cs"/>
          <w:sz w:val="22"/>
          <w:szCs w:val="22"/>
          <w:rtl/>
        </w:rPr>
        <w:tab/>
      </w:r>
      <w:r w:rsidRPr="00804F95">
        <w:rPr>
          <w:rFonts w:asciiTheme="minorBidi" w:hAnsiTheme="minorBidi" w:cs="Arial"/>
          <w:b/>
          <w:bCs/>
          <w:sz w:val="22"/>
          <w:szCs w:val="22"/>
          <w:u w:val="single"/>
          <w:rtl/>
        </w:rPr>
        <w:t xml:space="preserve">התקשרות עם חברת </w:t>
      </w:r>
      <w:r w:rsidRPr="00804F95">
        <w:rPr>
          <w:rFonts w:asciiTheme="minorBidi" w:hAnsiTheme="minorBidi" w:cstheme="minorBidi"/>
          <w:b/>
          <w:bCs/>
          <w:sz w:val="22"/>
          <w:szCs w:val="22"/>
          <w:u w:val="single"/>
        </w:rPr>
        <w:t>ALD</w:t>
      </w:r>
      <w:r w:rsidR="004C72E5">
        <w:rPr>
          <w:rFonts w:asciiTheme="minorBidi" w:hAnsiTheme="minorBidi" w:cs="Arial"/>
          <w:b/>
          <w:bCs/>
          <w:sz w:val="22"/>
          <w:szCs w:val="22"/>
          <w:u w:val="single"/>
          <w:rtl/>
        </w:rPr>
        <w:t xml:space="preserve"> לשנת 201</w:t>
      </w:r>
      <w:r w:rsidR="00E64437">
        <w:rPr>
          <w:rFonts w:asciiTheme="minorBidi" w:hAnsiTheme="minorBidi" w:cs="Arial" w:hint="cs"/>
          <w:b/>
          <w:bCs/>
          <w:sz w:val="22"/>
          <w:szCs w:val="22"/>
          <w:u w:val="single"/>
          <w:rtl/>
        </w:rPr>
        <w:t>8</w:t>
      </w:r>
    </w:p>
    <w:p w14:paraId="603025E6" w14:textId="77777777" w:rsidR="00552DE4" w:rsidRDefault="00552DE4" w:rsidP="00804F95">
      <w:pPr>
        <w:spacing w:line="360" w:lineRule="auto"/>
        <w:rPr>
          <w:rFonts w:asciiTheme="minorBidi" w:hAnsiTheme="minorBidi" w:cs="Arial"/>
          <w:sz w:val="22"/>
          <w:szCs w:val="22"/>
          <w:rtl/>
        </w:rPr>
      </w:pPr>
    </w:p>
    <w:p w14:paraId="603025E7" w14:textId="77777777" w:rsidR="00552DE4" w:rsidRDefault="00552DE4" w:rsidP="00804F95">
      <w:pPr>
        <w:spacing w:line="360" w:lineRule="auto"/>
        <w:rPr>
          <w:rFonts w:asciiTheme="minorBidi" w:hAnsiTheme="minorBidi" w:cs="Arial"/>
          <w:sz w:val="22"/>
          <w:szCs w:val="22"/>
          <w:rtl/>
        </w:rPr>
      </w:pPr>
      <w:r>
        <w:rPr>
          <w:rFonts w:asciiTheme="minorBidi" w:hAnsiTheme="minorBidi" w:cs="Arial" w:hint="cs"/>
          <w:sz w:val="22"/>
          <w:szCs w:val="22"/>
          <w:rtl/>
        </w:rPr>
        <w:t>שלום,</w:t>
      </w:r>
    </w:p>
    <w:p w14:paraId="603025E8" w14:textId="77777777" w:rsidR="00552DE4" w:rsidRDefault="00AA6F46" w:rsidP="00804F95">
      <w:pPr>
        <w:spacing w:line="360" w:lineRule="auto"/>
        <w:rPr>
          <w:rFonts w:asciiTheme="minorBidi" w:hAnsiTheme="minorBidi" w:cs="Arial"/>
          <w:sz w:val="22"/>
          <w:szCs w:val="22"/>
          <w:rtl/>
        </w:rPr>
      </w:pPr>
      <w:r>
        <w:rPr>
          <w:rFonts w:asciiTheme="minorBidi" w:hAnsiTheme="minorBidi" w:cs="Arial" w:hint="cs"/>
          <w:sz w:val="22"/>
          <w:szCs w:val="22"/>
          <w:rtl/>
        </w:rPr>
        <w:t xml:space="preserve">אבקש אישורכם להתקשרות עם הספק </w:t>
      </w:r>
      <w:r>
        <w:rPr>
          <w:rFonts w:asciiTheme="minorBidi" w:hAnsiTheme="minorBidi" w:cs="Arial"/>
          <w:sz w:val="22"/>
          <w:szCs w:val="22"/>
        </w:rPr>
        <w:t>ALD</w:t>
      </w:r>
      <w:r>
        <w:rPr>
          <w:rFonts w:asciiTheme="minorBidi" w:hAnsiTheme="minorBidi" w:cs="Arial" w:hint="cs"/>
          <w:sz w:val="22"/>
          <w:szCs w:val="22"/>
          <w:rtl/>
        </w:rPr>
        <w:t xml:space="preserve"> כספק יחיד.</w:t>
      </w:r>
    </w:p>
    <w:p w14:paraId="603025E9" w14:textId="77777777" w:rsidR="00552DE4" w:rsidRDefault="00552DE4" w:rsidP="00804F95">
      <w:pPr>
        <w:spacing w:line="360" w:lineRule="auto"/>
        <w:rPr>
          <w:rFonts w:asciiTheme="minorBidi" w:hAnsiTheme="minorBidi" w:cs="Arial"/>
          <w:sz w:val="22"/>
          <w:szCs w:val="22"/>
          <w:rtl/>
        </w:rPr>
      </w:pPr>
    </w:p>
    <w:p w14:paraId="603025EA" w14:textId="77777777" w:rsidR="00804F95" w:rsidRPr="00804F95" w:rsidRDefault="00804F95" w:rsidP="00804F95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804F95">
        <w:rPr>
          <w:rFonts w:asciiTheme="minorBidi" w:hAnsiTheme="minorBidi" w:cs="Arial"/>
          <w:sz w:val="22"/>
          <w:szCs w:val="22"/>
          <w:rtl/>
        </w:rPr>
        <w:t xml:space="preserve">חברת </w:t>
      </w:r>
      <w:r w:rsidRPr="00804F95">
        <w:rPr>
          <w:rFonts w:asciiTheme="minorBidi" w:hAnsiTheme="minorBidi" w:cstheme="minorBidi"/>
          <w:sz w:val="22"/>
          <w:szCs w:val="22"/>
        </w:rPr>
        <w:t>ALD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 הינה המפתח וספק התוכנה של מערכת ניהול האוספים במוזיאונים (מנ"א).</w:t>
      </w:r>
    </w:p>
    <w:p w14:paraId="603025EB" w14:textId="77777777" w:rsidR="00804F95" w:rsidRPr="00804F95" w:rsidRDefault="00804F95" w:rsidP="00AA6F46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804F95">
        <w:rPr>
          <w:rFonts w:asciiTheme="minorBidi" w:hAnsiTheme="minorBidi" w:cs="Arial"/>
          <w:sz w:val="22"/>
          <w:szCs w:val="22"/>
          <w:rtl/>
        </w:rPr>
        <w:t>החברה פועלת תחת הסכם לתחזוקתה של מנ"א ובמסגרת זו הינה הגוף הבלעדי לביצוע ולתחזוקה של שינויים</w:t>
      </w:r>
      <w:r w:rsidR="00AA6F46">
        <w:rPr>
          <w:rFonts w:asciiTheme="minorBidi" w:hAnsiTheme="minorBidi" w:cs="Arial" w:hint="cs"/>
          <w:sz w:val="22"/>
          <w:szCs w:val="22"/>
          <w:rtl/>
        </w:rPr>
        <w:t xml:space="preserve"> בפועל</w:t>
      </w:r>
      <w:r w:rsidRPr="00804F95">
        <w:rPr>
          <w:rFonts w:asciiTheme="minorBidi" w:hAnsiTheme="minorBidi" w:cs="Arial"/>
          <w:sz w:val="22"/>
          <w:szCs w:val="22"/>
          <w:rtl/>
        </w:rPr>
        <w:t>,</w:t>
      </w:r>
      <w:r w:rsidR="00AA6F46">
        <w:rPr>
          <w:rFonts w:asciiTheme="minorBidi" w:hAnsiTheme="minorBidi" w:cs="Arial" w:hint="cs"/>
          <w:sz w:val="22"/>
          <w:szCs w:val="22"/>
          <w:rtl/>
        </w:rPr>
        <w:t xml:space="preserve"> </w:t>
      </w:r>
      <w:r w:rsidRPr="00804F95">
        <w:rPr>
          <w:rFonts w:asciiTheme="minorBidi" w:hAnsiTheme="minorBidi" w:cs="Arial"/>
          <w:sz w:val="22"/>
          <w:szCs w:val="22"/>
          <w:rtl/>
        </w:rPr>
        <w:t>שיפורים ותוספות תוכנה למנ"א.</w:t>
      </w:r>
    </w:p>
    <w:p w14:paraId="603025EC" w14:textId="77777777" w:rsidR="00892C1F" w:rsidRPr="00695F49" w:rsidRDefault="00892C1F" w:rsidP="00892C1F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695F49">
        <w:rPr>
          <w:rFonts w:asciiTheme="minorBidi" w:hAnsiTheme="minorBidi" w:cs="Arial"/>
          <w:sz w:val="22"/>
          <w:szCs w:val="22"/>
          <w:rtl/>
        </w:rPr>
        <w:t>בשנת (החל מ 2012 – השנה הראשונה שהוגדר ספק יחיד) נעשתה התקשרות ספק יחיד בהתאם לפרוטוקול 358/2012.</w:t>
      </w:r>
    </w:p>
    <w:p w14:paraId="603025ED" w14:textId="77777777" w:rsidR="00892C1F" w:rsidRPr="00695F49" w:rsidRDefault="00892C1F" w:rsidP="00892C1F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695F49">
        <w:rPr>
          <w:rFonts w:asciiTheme="minorBidi" w:hAnsiTheme="minorBidi" w:cs="Arial"/>
          <w:sz w:val="22"/>
          <w:szCs w:val="22"/>
          <w:rtl/>
        </w:rPr>
        <w:t>בשנת 2014 נעשתה הרחבה לפי אופציות בפרוטוקול 517/2014. בפרוטוקול זה התבקשה היחידה להסדיר את ההתקשרות עם החברה.</w:t>
      </w:r>
    </w:p>
    <w:p w14:paraId="603025EE" w14:textId="77777777" w:rsidR="00804F95" w:rsidRPr="00804F95" w:rsidRDefault="00804F95" w:rsidP="00804F95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804F95">
        <w:rPr>
          <w:rFonts w:asciiTheme="minorBidi" w:hAnsiTheme="minorBidi" w:cs="Arial"/>
          <w:sz w:val="22"/>
          <w:szCs w:val="22"/>
          <w:rtl/>
        </w:rPr>
        <w:t xml:space="preserve">להלן פירוט הנימוקים להכרה ב - </w:t>
      </w:r>
      <w:r w:rsidRPr="00804F95">
        <w:rPr>
          <w:rFonts w:asciiTheme="minorBidi" w:hAnsiTheme="minorBidi" w:cstheme="minorBidi"/>
          <w:sz w:val="22"/>
          <w:szCs w:val="22"/>
        </w:rPr>
        <w:t>ALD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 כספק יחיד:</w:t>
      </w:r>
    </w:p>
    <w:p w14:paraId="603025EF" w14:textId="77777777" w:rsidR="00804F95" w:rsidRPr="00287734" w:rsidRDefault="00804F95" w:rsidP="00287734">
      <w:pPr>
        <w:pStyle w:val="a9"/>
        <w:numPr>
          <w:ilvl w:val="0"/>
          <w:numId w:val="2"/>
        </w:num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287734">
        <w:rPr>
          <w:rFonts w:asciiTheme="minorBidi" w:hAnsiTheme="minorBidi" w:cs="Arial"/>
          <w:sz w:val="22"/>
          <w:szCs w:val="22"/>
          <w:rtl/>
        </w:rPr>
        <w:t xml:space="preserve">החברה, חברה ישראלית, הינה מפתחת המנוע המצוי בלב מנ"א: </w:t>
      </w:r>
      <w:r w:rsidRPr="00287734">
        <w:rPr>
          <w:rFonts w:asciiTheme="minorBidi" w:hAnsiTheme="minorBidi" w:cstheme="minorBidi"/>
          <w:sz w:val="22"/>
          <w:szCs w:val="22"/>
        </w:rPr>
        <w:t>FavoWeb</w:t>
      </w:r>
      <w:r w:rsidRPr="00287734">
        <w:rPr>
          <w:rFonts w:asciiTheme="minorBidi" w:hAnsiTheme="minorBidi" w:cs="Arial"/>
          <w:sz w:val="22"/>
          <w:szCs w:val="22"/>
          <w:rtl/>
        </w:rPr>
        <w:t xml:space="preserve"> . מנוע זה משווק בלעדית על ידי </w:t>
      </w:r>
      <w:r w:rsidRPr="00287734">
        <w:rPr>
          <w:rFonts w:asciiTheme="minorBidi" w:hAnsiTheme="minorBidi" w:cstheme="minorBidi"/>
          <w:sz w:val="22"/>
          <w:szCs w:val="22"/>
        </w:rPr>
        <w:t>ALD</w:t>
      </w:r>
      <w:r w:rsidRPr="00287734">
        <w:rPr>
          <w:rFonts w:asciiTheme="minorBidi" w:hAnsiTheme="minorBidi" w:cs="Arial"/>
          <w:sz w:val="22"/>
          <w:szCs w:val="22"/>
          <w:rtl/>
        </w:rPr>
        <w:t xml:space="preserve"> ברחבי ישראל והעולם ולו עשרות אלפי משתמשים רשומים.</w:t>
      </w:r>
    </w:p>
    <w:p w14:paraId="603025F0" w14:textId="77777777" w:rsidR="00804F95" w:rsidRPr="00287734" w:rsidRDefault="00804F95" w:rsidP="00287734">
      <w:pPr>
        <w:pStyle w:val="a9"/>
        <w:numPr>
          <w:ilvl w:val="0"/>
          <w:numId w:val="2"/>
        </w:num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287734">
        <w:rPr>
          <w:rFonts w:asciiTheme="minorBidi" w:hAnsiTheme="minorBidi" w:cs="Arial"/>
          <w:sz w:val="22"/>
          <w:szCs w:val="22"/>
          <w:rtl/>
        </w:rPr>
        <w:t xml:space="preserve">המנוע עצמו, הנשען על מסד נתונים של </w:t>
      </w:r>
      <w:r w:rsidR="000A0A22" w:rsidRPr="00287734">
        <w:rPr>
          <w:rFonts w:asciiTheme="minorBidi" w:hAnsiTheme="minorBidi" w:cs="Arial"/>
          <w:sz w:val="22"/>
          <w:szCs w:val="22"/>
        </w:rPr>
        <w:t>ORACLE</w:t>
      </w:r>
      <w:r w:rsidRPr="00287734">
        <w:rPr>
          <w:rFonts w:asciiTheme="minorBidi" w:hAnsiTheme="minorBidi" w:cs="Arial"/>
          <w:sz w:val="22"/>
          <w:szCs w:val="22"/>
          <w:rtl/>
        </w:rPr>
        <w:t xml:space="preserve"> מהווה פלטפורמה למערכת מנ"א.</w:t>
      </w:r>
    </w:p>
    <w:p w14:paraId="603025F1" w14:textId="77777777" w:rsidR="00804F95" w:rsidRPr="00287734" w:rsidRDefault="00804F95" w:rsidP="00287734">
      <w:pPr>
        <w:pStyle w:val="a9"/>
        <w:numPr>
          <w:ilvl w:val="0"/>
          <w:numId w:val="2"/>
        </w:num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287734">
        <w:rPr>
          <w:rFonts w:asciiTheme="minorBidi" w:hAnsiTheme="minorBidi" w:cs="Arial"/>
          <w:sz w:val="22"/>
          <w:szCs w:val="22"/>
          <w:rtl/>
        </w:rPr>
        <w:t xml:space="preserve">ל </w:t>
      </w:r>
      <w:r w:rsidRPr="00287734">
        <w:rPr>
          <w:rFonts w:asciiTheme="minorBidi" w:hAnsiTheme="minorBidi" w:cstheme="minorBidi"/>
          <w:sz w:val="22"/>
          <w:szCs w:val="22"/>
        </w:rPr>
        <w:t>FavoWeb</w:t>
      </w:r>
      <w:r w:rsidRPr="00287734">
        <w:rPr>
          <w:rFonts w:asciiTheme="minorBidi" w:hAnsiTheme="minorBidi" w:cs="Arial"/>
          <w:sz w:val="22"/>
          <w:szCs w:val="22"/>
          <w:rtl/>
        </w:rPr>
        <w:t xml:space="preserve"> פותחו פונקציות מיוחדות אשר נכתבו לצורכי המוזיאונים, על פי - דרישות המכרז. גם פונקציות אלה פותחו על ידי חברת </w:t>
      </w:r>
      <w:r w:rsidRPr="00287734">
        <w:rPr>
          <w:rFonts w:asciiTheme="minorBidi" w:hAnsiTheme="minorBidi" w:cstheme="minorBidi"/>
          <w:sz w:val="22"/>
          <w:szCs w:val="22"/>
        </w:rPr>
        <w:t>ALD</w:t>
      </w:r>
      <w:r w:rsidRPr="00287734">
        <w:rPr>
          <w:rFonts w:asciiTheme="minorBidi" w:hAnsiTheme="minorBidi" w:cs="Arial"/>
          <w:sz w:val="22"/>
          <w:szCs w:val="22"/>
          <w:rtl/>
        </w:rPr>
        <w:t xml:space="preserve"> ונקשרו לקוד המקור של </w:t>
      </w:r>
      <w:r w:rsidRPr="00287734">
        <w:rPr>
          <w:rFonts w:asciiTheme="minorBidi" w:hAnsiTheme="minorBidi" w:cstheme="minorBidi"/>
          <w:sz w:val="22"/>
          <w:szCs w:val="22"/>
        </w:rPr>
        <w:t>FavoWeb</w:t>
      </w:r>
      <w:r w:rsidRPr="00287734">
        <w:rPr>
          <w:rFonts w:asciiTheme="minorBidi" w:hAnsiTheme="minorBidi" w:cs="Arial"/>
          <w:sz w:val="22"/>
          <w:szCs w:val="22"/>
          <w:rtl/>
        </w:rPr>
        <w:t xml:space="preserve"> באופן של - </w:t>
      </w:r>
      <w:r w:rsidRPr="00287734">
        <w:rPr>
          <w:rFonts w:asciiTheme="minorBidi" w:hAnsiTheme="minorBidi" w:cstheme="minorBidi"/>
          <w:sz w:val="22"/>
          <w:szCs w:val="22"/>
        </w:rPr>
        <w:t>ALD</w:t>
      </w:r>
      <w:r w:rsidRPr="00287734">
        <w:rPr>
          <w:rFonts w:asciiTheme="minorBidi" w:hAnsiTheme="minorBidi" w:cs="Arial"/>
          <w:sz w:val="22"/>
          <w:szCs w:val="22"/>
          <w:rtl/>
        </w:rPr>
        <w:t xml:space="preserve"> היכולת הקלה, הפשוטה והנוחה ביותר לתחזקן.</w:t>
      </w:r>
    </w:p>
    <w:p w14:paraId="603025F2" w14:textId="77777777" w:rsidR="00804F95" w:rsidRPr="00287734" w:rsidRDefault="00804F95" w:rsidP="00287734">
      <w:pPr>
        <w:pStyle w:val="a9"/>
        <w:numPr>
          <w:ilvl w:val="0"/>
          <w:numId w:val="2"/>
        </w:num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287734">
        <w:rPr>
          <w:rFonts w:asciiTheme="minorBidi" w:hAnsiTheme="minorBidi" w:cs="Arial"/>
          <w:sz w:val="22"/>
          <w:szCs w:val="22"/>
          <w:rtl/>
        </w:rPr>
        <w:t>כל המעטפת המערכתית: תשתיות חומרה ותקשורת, תמיכה טכנית, דלפק סיוע, הטמעה וליווי משתמשים מתבצעת על ידי משרד התרבות ואיננה חלק מתכולת התחזוקה שהינה, כאמור לעיל, תחזוקת תכנה בלבד.</w:t>
      </w:r>
    </w:p>
    <w:p w14:paraId="603025F3" w14:textId="77777777" w:rsidR="00804F95" w:rsidRPr="00804F95" w:rsidRDefault="00804F95" w:rsidP="00903BF4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804F95">
        <w:rPr>
          <w:rFonts w:asciiTheme="minorBidi" w:hAnsiTheme="minorBidi" w:cs="Arial"/>
          <w:sz w:val="22"/>
          <w:szCs w:val="22"/>
          <w:rtl/>
        </w:rPr>
        <w:t xml:space="preserve">חברת </w:t>
      </w:r>
      <w:r w:rsidRPr="00804F95">
        <w:rPr>
          <w:rFonts w:asciiTheme="minorBidi" w:hAnsiTheme="minorBidi" w:cstheme="minorBidi"/>
          <w:sz w:val="22"/>
          <w:szCs w:val="22"/>
        </w:rPr>
        <w:t>ALD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 מבצעת </w:t>
      </w:r>
      <w:r w:rsidR="001E3DDA">
        <w:rPr>
          <w:rFonts w:asciiTheme="minorBidi" w:hAnsiTheme="minorBidi" w:cs="Arial" w:hint="cs"/>
          <w:sz w:val="22"/>
          <w:szCs w:val="22"/>
          <w:rtl/>
        </w:rPr>
        <w:t>ה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משימות </w:t>
      </w:r>
      <w:r w:rsidR="001E3DDA">
        <w:rPr>
          <w:rFonts w:asciiTheme="minorBidi" w:hAnsiTheme="minorBidi" w:cs="Arial" w:hint="cs"/>
          <w:sz w:val="22"/>
          <w:szCs w:val="22"/>
          <w:rtl/>
        </w:rPr>
        <w:t xml:space="preserve">הבאות 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עבור משרד התרבות </w:t>
      </w:r>
      <w:r w:rsidR="00903BF4">
        <w:rPr>
          <w:rFonts w:asciiTheme="minorBidi" w:hAnsiTheme="minorBidi" w:cs="Arial" w:hint="cs"/>
          <w:sz w:val="22"/>
          <w:szCs w:val="22"/>
          <w:rtl/>
        </w:rPr>
        <w:t xml:space="preserve">והספורט </w:t>
      </w:r>
      <w:r w:rsidRPr="00804F95">
        <w:rPr>
          <w:rFonts w:asciiTheme="minorBidi" w:hAnsiTheme="minorBidi" w:cs="Arial"/>
          <w:sz w:val="22"/>
          <w:szCs w:val="22"/>
          <w:rtl/>
        </w:rPr>
        <w:t>– תחום מוזאונים:</w:t>
      </w:r>
    </w:p>
    <w:p w14:paraId="603025F4" w14:textId="77777777" w:rsidR="00804F95" w:rsidRPr="001E3DDA" w:rsidRDefault="00804F95" w:rsidP="001E3DDA">
      <w:pPr>
        <w:pStyle w:val="a9"/>
        <w:numPr>
          <w:ilvl w:val="0"/>
          <w:numId w:val="4"/>
        </w:num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1E3DDA">
        <w:rPr>
          <w:rFonts w:asciiTheme="minorBidi" w:hAnsiTheme="minorBidi" w:cs="Arial"/>
          <w:sz w:val="22"/>
          <w:szCs w:val="22"/>
          <w:rtl/>
        </w:rPr>
        <w:t>תחזוקת מנ"א – המערכת לניהול אוספי המוזאונים אשר משרת חמישים מוזאונים ומנהל היקף אוספים העולה על מיליון פריטים ואלפי תערוכות.</w:t>
      </w:r>
    </w:p>
    <w:p w14:paraId="603025F5" w14:textId="77777777" w:rsidR="005B249F" w:rsidRPr="001E3DDA" w:rsidRDefault="005B249F" w:rsidP="00106F47">
      <w:pPr>
        <w:pStyle w:val="a9"/>
        <w:numPr>
          <w:ilvl w:val="0"/>
          <w:numId w:val="4"/>
        </w:num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1E3DDA">
        <w:rPr>
          <w:rFonts w:asciiTheme="minorBidi" w:hAnsiTheme="minorBidi" w:cs="Arial"/>
          <w:sz w:val="22"/>
          <w:szCs w:val="22"/>
          <w:rtl/>
        </w:rPr>
        <w:t xml:space="preserve">תמיכה ואחריות תחזוקה לבסיסי הנתונים </w:t>
      </w:r>
      <w:r>
        <w:rPr>
          <w:rFonts w:asciiTheme="minorBidi" w:hAnsiTheme="minorBidi" w:cs="Arial"/>
          <w:sz w:val="22"/>
          <w:szCs w:val="22"/>
        </w:rPr>
        <w:t>ORACLE</w:t>
      </w:r>
      <w:r w:rsidRPr="001E3DDA">
        <w:rPr>
          <w:rFonts w:asciiTheme="minorBidi" w:hAnsiTheme="minorBidi" w:cs="Arial"/>
          <w:sz w:val="22"/>
          <w:szCs w:val="22"/>
          <w:rtl/>
        </w:rPr>
        <w:t xml:space="preserve"> ו- </w:t>
      </w:r>
      <w:r w:rsidRPr="001E3DDA">
        <w:rPr>
          <w:rFonts w:asciiTheme="minorBidi" w:hAnsiTheme="minorBidi" w:cstheme="minorBidi"/>
          <w:sz w:val="22"/>
          <w:szCs w:val="22"/>
        </w:rPr>
        <w:t>SQL</w:t>
      </w:r>
      <w:r w:rsidRPr="001E3DDA">
        <w:rPr>
          <w:rFonts w:asciiTheme="minorBidi" w:hAnsiTheme="minorBidi" w:cs="Arial"/>
          <w:sz w:val="22"/>
          <w:szCs w:val="22"/>
          <w:rtl/>
        </w:rPr>
        <w:t xml:space="preserve">, הנמצאים בבסיסן של מנ"א, </w:t>
      </w:r>
      <w:r>
        <w:rPr>
          <w:rFonts w:asciiTheme="minorBidi" w:hAnsiTheme="minorBidi" w:cs="Arial" w:hint="cs"/>
          <w:sz w:val="22"/>
          <w:szCs w:val="22"/>
          <w:rtl/>
        </w:rPr>
        <w:t>(3</w:t>
      </w:r>
      <w:r w:rsidRPr="001E3DDA">
        <w:rPr>
          <w:rFonts w:asciiTheme="minorBidi" w:hAnsiTheme="minorBidi" w:cs="Arial"/>
          <w:sz w:val="22"/>
          <w:szCs w:val="22"/>
          <w:rtl/>
        </w:rPr>
        <w:t xml:space="preserve"> מסדי נתונים סך הכל).</w:t>
      </w:r>
    </w:p>
    <w:p w14:paraId="603025F6" w14:textId="77777777" w:rsidR="00804F95" w:rsidRPr="001E3DDA" w:rsidRDefault="00804F95" w:rsidP="001E3DDA">
      <w:pPr>
        <w:pStyle w:val="a9"/>
        <w:numPr>
          <w:ilvl w:val="0"/>
          <w:numId w:val="4"/>
        </w:num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1E3DDA">
        <w:rPr>
          <w:rFonts w:asciiTheme="minorBidi" w:hAnsiTheme="minorBidi" w:cs="Arial"/>
          <w:sz w:val="22"/>
          <w:szCs w:val="22"/>
          <w:rtl/>
        </w:rPr>
        <w:t xml:space="preserve">פיתוח שינויים ושיפורים (שו"שים) למנ"א ולמערכת בסיס הנתונים של פורטל המוזאונים. הפיתוחים מתבצעים, רובם ככולם, על גבי תשתית מנ"א שהינה פרי פיתוח </w:t>
      </w:r>
      <w:r w:rsidRPr="001E3DDA">
        <w:rPr>
          <w:rFonts w:asciiTheme="minorBidi" w:hAnsiTheme="minorBidi" w:cs="Arial"/>
          <w:sz w:val="22"/>
          <w:szCs w:val="22"/>
          <w:rtl/>
        </w:rPr>
        <w:lastRenderedPageBreak/>
        <w:t xml:space="preserve">של החברה סביב מנוע הקרוי: </w:t>
      </w:r>
      <w:r w:rsidRPr="001E3DDA">
        <w:rPr>
          <w:rFonts w:asciiTheme="minorBidi" w:hAnsiTheme="minorBidi" w:cstheme="minorBidi"/>
          <w:sz w:val="22"/>
          <w:szCs w:val="22"/>
        </w:rPr>
        <w:t>FavoWeb</w:t>
      </w:r>
      <w:r w:rsidRPr="001E3DDA">
        <w:rPr>
          <w:rFonts w:asciiTheme="minorBidi" w:hAnsiTheme="minorBidi" w:cs="Arial"/>
          <w:sz w:val="22"/>
          <w:szCs w:val="22"/>
          <w:rtl/>
        </w:rPr>
        <w:t>, אשר משמש מאות התקהות ועשרות אלפי משתמשים ברחבי ישראל והעולם. גם המנוע הינו מפיתוח החברה.</w:t>
      </w:r>
    </w:p>
    <w:p w14:paraId="603025F7" w14:textId="77777777" w:rsidR="00804F95" w:rsidRDefault="00804F95" w:rsidP="00D9659F">
      <w:pPr>
        <w:spacing w:line="360" w:lineRule="auto"/>
        <w:rPr>
          <w:rFonts w:asciiTheme="minorBidi" w:hAnsiTheme="minorBidi" w:cs="Arial"/>
          <w:sz w:val="22"/>
          <w:szCs w:val="22"/>
          <w:rtl/>
        </w:rPr>
      </w:pPr>
      <w:r w:rsidRPr="00804F95">
        <w:rPr>
          <w:rFonts w:asciiTheme="minorBidi" w:hAnsiTheme="minorBidi" w:cs="Arial"/>
          <w:sz w:val="22"/>
          <w:szCs w:val="22"/>
          <w:rtl/>
        </w:rPr>
        <w:t xml:space="preserve">ההתקשרות עם חברת </w:t>
      </w:r>
      <w:r w:rsidRPr="00804F95">
        <w:rPr>
          <w:rFonts w:asciiTheme="minorBidi" w:hAnsiTheme="minorBidi" w:cstheme="minorBidi"/>
          <w:sz w:val="22"/>
          <w:szCs w:val="22"/>
        </w:rPr>
        <w:t>ALD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 לשלושת הנושאים לעיל </w:t>
      </w:r>
      <w:r w:rsidR="004C72E5">
        <w:rPr>
          <w:rFonts w:asciiTheme="minorBidi" w:hAnsiTheme="minorBidi" w:cs="Arial" w:hint="cs"/>
          <w:sz w:val="22"/>
          <w:szCs w:val="22"/>
          <w:rtl/>
        </w:rPr>
        <w:t xml:space="preserve">תסתיים 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ב- 31 דצמבר </w:t>
      </w:r>
      <w:r w:rsidR="00D9659F">
        <w:rPr>
          <w:rFonts w:asciiTheme="minorBidi" w:hAnsiTheme="minorBidi" w:cs="Arial" w:hint="cs"/>
          <w:sz w:val="22"/>
          <w:szCs w:val="22"/>
          <w:rtl/>
        </w:rPr>
        <w:t xml:space="preserve">2017 </w:t>
      </w:r>
      <w:r w:rsidR="006D1633">
        <w:rPr>
          <w:rFonts w:asciiTheme="minorBidi" w:hAnsiTheme="minorBidi" w:cs="Arial" w:hint="cs"/>
          <w:sz w:val="22"/>
          <w:szCs w:val="22"/>
          <w:rtl/>
        </w:rPr>
        <w:t xml:space="preserve"> 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וקיים צורך להרחיבו לתקופה </w:t>
      </w:r>
      <w:r w:rsidR="004C72E5">
        <w:rPr>
          <w:rFonts w:asciiTheme="minorBidi" w:hAnsiTheme="minorBidi" w:cs="Arial" w:hint="cs"/>
          <w:sz w:val="22"/>
          <w:szCs w:val="22"/>
          <w:rtl/>
        </w:rPr>
        <w:t>של שנה</w:t>
      </w:r>
      <w:r w:rsidR="006D1633">
        <w:rPr>
          <w:rFonts w:asciiTheme="minorBidi" w:hAnsiTheme="minorBidi" w:cs="Arial" w:hint="cs"/>
          <w:sz w:val="22"/>
          <w:szCs w:val="22"/>
          <w:rtl/>
        </w:rPr>
        <w:t xml:space="preserve"> עד 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31 דצמבר </w:t>
      </w:r>
      <w:r w:rsidR="00D9659F">
        <w:rPr>
          <w:rFonts w:asciiTheme="minorBidi" w:hAnsiTheme="minorBidi" w:cs="Arial" w:hint="cs"/>
          <w:sz w:val="22"/>
          <w:szCs w:val="22"/>
          <w:rtl/>
        </w:rPr>
        <w:t>2018</w:t>
      </w:r>
      <w:r w:rsidRPr="00804F95">
        <w:rPr>
          <w:rFonts w:asciiTheme="minorBidi" w:hAnsiTheme="minorBidi" w:cs="Arial"/>
          <w:sz w:val="22"/>
          <w:szCs w:val="22"/>
          <w:rtl/>
        </w:rPr>
        <w:t>.</w:t>
      </w:r>
    </w:p>
    <w:p w14:paraId="603025F8" w14:textId="77777777" w:rsidR="005B249F" w:rsidRDefault="005B249F" w:rsidP="00D9659F">
      <w:pPr>
        <w:spacing w:line="360" w:lineRule="auto"/>
        <w:rPr>
          <w:rFonts w:asciiTheme="minorBidi" w:hAnsiTheme="minorBidi" w:cs="Arial"/>
          <w:sz w:val="22"/>
          <w:szCs w:val="22"/>
          <w:rtl/>
        </w:rPr>
      </w:pPr>
    </w:p>
    <w:p w14:paraId="603025F9" w14:textId="77777777" w:rsidR="005B249F" w:rsidRDefault="005B249F" w:rsidP="005B249F">
      <w:pPr>
        <w:spacing w:line="360" w:lineRule="auto"/>
        <w:rPr>
          <w:rFonts w:asciiTheme="minorBidi" w:hAnsiTheme="minorBidi" w:cs="Arial"/>
          <w:sz w:val="22"/>
          <w:szCs w:val="22"/>
          <w:rtl/>
        </w:rPr>
      </w:pPr>
      <w:r>
        <w:rPr>
          <w:rFonts w:asciiTheme="minorBidi" w:hAnsiTheme="minorBidi" w:cs="Arial" w:hint="cs"/>
          <w:sz w:val="22"/>
          <w:szCs w:val="22"/>
          <w:rtl/>
        </w:rPr>
        <w:t>אבקש להבהיר כי ההתקשרות המבוקשת הינה רק עבור סעיפי התחזוקה (1,2 לעיל), ללא פיתוח (3 לעיל).</w:t>
      </w:r>
    </w:p>
    <w:p w14:paraId="603025FA" w14:textId="77777777" w:rsidR="003821F9" w:rsidRDefault="003821F9" w:rsidP="006D1633">
      <w:pPr>
        <w:spacing w:line="360" w:lineRule="auto"/>
        <w:rPr>
          <w:rFonts w:asciiTheme="minorBidi" w:hAnsiTheme="minorBidi" w:cs="Arial"/>
          <w:sz w:val="22"/>
          <w:szCs w:val="22"/>
          <w:rtl/>
        </w:rPr>
      </w:pPr>
    </w:p>
    <w:p w14:paraId="603025FB" w14:textId="77777777" w:rsidR="00E15E11" w:rsidRDefault="00695F49" w:rsidP="00DC5727">
      <w:pPr>
        <w:spacing w:line="360" w:lineRule="auto"/>
        <w:rPr>
          <w:rFonts w:asciiTheme="minorBidi" w:hAnsiTheme="minorBidi" w:cs="Arial"/>
          <w:sz w:val="22"/>
          <w:szCs w:val="22"/>
          <w:rtl/>
        </w:rPr>
      </w:pPr>
      <w:r w:rsidRPr="00695F49">
        <w:rPr>
          <w:rFonts w:asciiTheme="minorBidi" w:hAnsiTheme="minorBidi" w:cs="Arial"/>
          <w:sz w:val="22"/>
          <w:szCs w:val="22"/>
          <w:rtl/>
        </w:rPr>
        <w:t>במהלך 201</w:t>
      </w:r>
      <w:r w:rsidR="004C72E5">
        <w:rPr>
          <w:rFonts w:asciiTheme="minorBidi" w:hAnsiTheme="minorBidi" w:cs="Arial" w:hint="cs"/>
          <w:sz w:val="22"/>
          <w:szCs w:val="22"/>
          <w:rtl/>
        </w:rPr>
        <w:t>6</w:t>
      </w:r>
      <w:r w:rsidRPr="00695F49">
        <w:rPr>
          <w:rFonts w:asciiTheme="minorBidi" w:hAnsiTheme="minorBidi" w:cs="Arial"/>
          <w:sz w:val="22"/>
          <w:szCs w:val="22"/>
          <w:rtl/>
        </w:rPr>
        <w:t xml:space="preserve"> </w:t>
      </w:r>
      <w:r w:rsidR="004C72E5">
        <w:rPr>
          <w:rFonts w:asciiTheme="minorBidi" w:hAnsiTheme="minorBidi" w:cs="Arial" w:hint="cs"/>
          <w:sz w:val="22"/>
          <w:szCs w:val="22"/>
          <w:rtl/>
        </w:rPr>
        <w:t xml:space="preserve">התקין אגף מערכות מידע מערכת קוד פתוח חליפית </w:t>
      </w:r>
      <w:r w:rsidR="004C72E5">
        <w:rPr>
          <w:rFonts w:asciiTheme="minorBidi" w:hAnsiTheme="minorBidi" w:cs="Arial"/>
          <w:sz w:val="22"/>
          <w:szCs w:val="22"/>
          <w:rtl/>
        </w:rPr>
        <w:t>–</w:t>
      </w:r>
      <w:r w:rsidR="004C72E5">
        <w:rPr>
          <w:rFonts w:asciiTheme="minorBidi" w:hAnsiTheme="minorBidi" w:cs="Arial" w:hint="cs"/>
          <w:sz w:val="22"/>
          <w:szCs w:val="22"/>
          <w:rtl/>
        </w:rPr>
        <w:t xml:space="preserve"> </w:t>
      </w:r>
      <w:r w:rsidR="004C72E5" w:rsidRPr="004C72E5">
        <w:rPr>
          <w:rFonts w:asciiTheme="minorBidi" w:hAnsiTheme="minorBidi" w:cs="Arial"/>
          <w:sz w:val="22"/>
          <w:szCs w:val="22"/>
        </w:rPr>
        <w:t>collectiveaccess</w:t>
      </w:r>
      <w:r w:rsidR="004C72E5">
        <w:rPr>
          <w:rFonts w:asciiTheme="minorBidi" w:hAnsiTheme="minorBidi" w:cs="Arial" w:hint="cs"/>
          <w:sz w:val="22"/>
          <w:szCs w:val="22"/>
          <w:rtl/>
        </w:rPr>
        <w:t xml:space="preserve"> ל </w:t>
      </w:r>
      <w:r w:rsidR="004C72E5">
        <w:rPr>
          <w:rFonts w:asciiTheme="minorBidi" w:hAnsiTheme="minorBidi" w:cs="Arial"/>
          <w:sz w:val="22"/>
          <w:szCs w:val="22"/>
        </w:rPr>
        <w:t>ALD</w:t>
      </w:r>
      <w:r w:rsidR="004C72E5">
        <w:rPr>
          <w:rFonts w:asciiTheme="minorBidi" w:hAnsiTheme="minorBidi" w:cs="Arial" w:hint="cs"/>
          <w:sz w:val="22"/>
          <w:szCs w:val="22"/>
          <w:rtl/>
        </w:rPr>
        <w:t xml:space="preserve">, אשר משרתת כיום את מוזאון ראשון לציון, </w:t>
      </w:r>
      <w:r w:rsidR="00DC5727">
        <w:rPr>
          <w:rFonts w:asciiTheme="minorBidi" w:hAnsiTheme="minorBidi" w:cs="Arial" w:hint="cs"/>
          <w:sz w:val="22"/>
          <w:szCs w:val="22"/>
          <w:rtl/>
        </w:rPr>
        <w:t>טיקוטין (חיפה)</w:t>
      </w:r>
      <w:r w:rsidR="00E15E11">
        <w:rPr>
          <w:rFonts w:asciiTheme="minorBidi" w:hAnsiTheme="minorBidi" w:cs="Arial" w:hint="cs"/>
          <w:sz w:val="22"/>
          <w:szCs w:val="22"/>
          <w:rtl/>
        </w:rPr>
        <w:t xml:space="preserve">. </w:t>
      </w:r>
    </w:p>
    <w:p w14:paraId="603025FC" w14:textId="77777777" w:rsidR="00695F49" w:rsidRPr="00695F49" w:rsidRDefault="004C72E5" w:rsidP="00106F47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="Arial" w:hint="cs"/>
          <w:sz w:val="22"/>
          <w:szCs w:val="22"/>
          <w:rtl/>
        </w:rPr>
        <w:t xml:space="preserve">מערכת זו </w:t>
      </w:r>
      <w:r w:rsidR="00106F47">
        <w:rPr>
          <w:rFonts w:asciiTheme="minorBidi" w:hAnsiTheme="minorBidi" w:cs="Arial" w:hint="cs"/>
          <w:sz w:val="22"/>
          <w:szCs w:val="22"/>
          <w:rtl/>
        </w:rPr>
        <w:t xml:space="preserve">מייתרת </w:t>
      </w:r>
      <w:r w:rsidR="006A59D8">
        <w:rPr>
          <w:rFonts w:asciiTheme="minorBidi" w:hAnsiTheme="minorBidi" w:cs="Arial" w:hint="cs"/>
          <w:sz w:val="22"/>
          <w:szCs w:val="22"/>
          <w:rtl/>
        </w:rPr>
        <w:t xml:space="preserve"> </w:t>
      </w:r>
      <w:r w:rsidR="00695F49" w:rsidRPr="00695F49">
        <w:rPr>
          <w:rFonts w:asciiTheme="minorBidi" w:hAnsiTheme="minorBidi" w:cs="Arial"/>
          <w:sz w:val="22"/>
          <w:szCs w:val="22"/>
          <w:rtl/>
        </w:rPr>
        <w:t xml:space="preserve">את הצורך בתשתיות המשווקות ע"י חברת </w:t>
      </w:r>
      <w:r w:rsidR="00695F49" w:rsidRPr="00695F49">
        <w:rPr>
          <w:rFonts w:asciiTheme="minorBidi" w:hAnsiTheme="minorBidi" w:cstheme="minorBidi"/>
          <w:sz w:val="22"/>
          <w:szCs w:val="22"/>
        </w:rPr>
        <w:t>ALD</w:t>
      </w:r>
      <w:r w:rsidR="00695F49" w:rsidRPr="00695F49">
        <w:rPr>
          <w:rFonts w:asciiTheme="minorBidi" w:hAnsiTheme="minorBidi" w:cs="Arial"/>
          <w:sz w:val="22"/>
          <w:szCs w:val="22"/>
          <w:rtl/>
        </w:rPr>
        <w:t>.</w:t>
      </w:r>
    </w:p>
    <w:p w14:paraId="603025FD" w14:textId="77777777" w:rsidR="00A75277" w:rsidRDefault="00B759DF" w:rsidP="00F60702">
      <w:pPr>
        <w:spacing w:line="360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עוד יש לציין כי כיום המשרד נמצא בתהליך התקשרות בגין צוות פיתוח חדש.</w:t>
      </w:r>
      <w:r w:rsidR="003B707A">
        <w:rPr>
          <w:rFonts w:asciiTheme="minorBidi" w:hAnsiTheme="minorBidi" w:cstheme="minorBidi" w:hint="cs"/>
          <w:sz w:val="22"/>
          <w:szCs w:val="22"/>
          <w:rtl/>
        </w:rPr>
        <w:t xml:space="preserve"> צוות זה</w:t>
      </w:r>
      <w:r w:rsidR="00D9659F">
        <w:rPr>
          <w:rFonts w:asciiTheme="minorBidi" w:hAnsiTheme="minorBidi" w:cstheme="minorBidi" w:hint="cs"/>
          <w:sz w:val="22"/>
          <w:szCs w:val="22"/>
          <w:rtl/>
        </w:rPr>
        <w:t xml:space="preserve"> יבצע הסבה של הנתונים מהמערכת הקיימת למערכת החדשה</w:t>
      </w:r>
      <w:r w:rsidR="003B707A">
        <w:rPr>
          <w:rFonts w:asciiTheme="minorBidi" w:hAnsiTheme="minorBidi" w:cstheme="minorBidi" w:hint="cs"/>
          <w:sz w:val="22"/>
          <w:szCs w:val="22"/>
          <w:rtl/>
        </w:rPr>
        <w:t>.</w:t>
      </w:r>
      <w:r w:rsidR="00457B2F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="00F60702">
        <w:rPr>
          <w:rFonts w:asciiTheme="minorBidi" w:hAnsiTheme="minorBidi" w:cstheme="minorBidi" w:hint="cs"/>
          <w:sz w:val="22"/>
          <w:szCs w:val="22"/>
          <w:rtl/>
        </w:rPr>
        <w:t>הפיילוט למערכת נערך</w:t>
      </w:r>
      <w:r w:rsidR="00106F47">
        <w:rPr>
          <w:rFonts w:asciiTheme="minorBidi" w:hAnsiTheme="minorBidi" w:cstheme="minorBidi" w:hint="cs"/>
          <w:sz w:val="22"/>
          <w:szCs w:val="22"/>
          <w:rtl/>
        </w:rPr>
        <w:t xml:space="preserve"> בקצב איטי </w:t>
      </w:r>
      <w:r w:rsidR="00F60702">
        <w:rPr>
          <w:rFonts w:asciiTheme="minorBidi" w:hAnsiTheme="minorBidi" w:cstheme="minorBidi" w:hint="cs"/>
          <w:sz w:val="22"/>
          <w:szCs w:val="22"/>
          <w:rtl/>
        </w:rPr>
        <w:t xml:space="preserve">מאוד </w:t>
      </w:r>
      <w:r w:rsidR="00106F47">
        <w:rPr>
          <w:rFonts w:asciiTheme="minorBidi" w:hAnsiTheme="minorBidi" w:cstheme="minorBidi" w:hint="cs"/>
          <w:sz w:val="22"/>
          <w:szCs w:val="22"/>
          <w:rtl/>
        </w:rPr>
        <w:t>עקב אישורי תקציב אשר נערכו רק במחצית השניי</w:t>
      </w:r>
      <w:r w:rsidR="00106F47">
        <w:rPr>
          <w:rFonts w:asciiTheme="minorBidi" w:hAnsiTheme="minorBidi" w:cstheme="minorBidi" w:hint="eastAsia"/>
          <w:sz w:val="22"/>
          <w:szCs w:val="22"/>
          <w:rtl/>
        </w:rPr>
        <w:t>ה</w:t>
      </w:r>
      <w:r w:rsidR="00106F47">
        <w:rPr>
          <w:rFonts w:asciiTheme="minorBidi" w:hAnsiTheme="minorBidi" w:cstheme="minorBidi" w:hint="cs"/>
          <w:sz w:val="22"/>
          <w:szCs w:val="22"/>
          <w:rtl/>
        </w:rPr>
        <w:t xml:space="preserve"> של 2017</w:t>
      </w:r>
      <w:r w:rsidR="00457B2F">
        <w:rPr>
          <w:rFonts w:asciiTheme="minorBidi" w:hAnsiTheme="minorBidi" w:cstheme="minorBidi" w:hint="cs"/>
          <w:sz w:val="22"/>
          <w:szCs w:val="22"/>
          <w:rtl/>
        </w:rPr>
        <w:t>.</w:t>
      </w:r>
      <w:r w:rsidR="00F60702">
        <w:rPr>
          <w:rFonts w:asciiTheme="minorBidi" w:hAnsiTheme="minorBidi" w:cstheme="minorBidi" w:hint="cs"/>
          <w:sz w:val="22"/>
          <w:szCs w:val="22"/>
          <w:rtl/>
        </w:rPr>
        <w:t xml:space="preserve"> תהליך גיוס הצוות החדש עוד לא הסתיים</w:t>
      </w:r>
      <w:r w:rsidR="00DB098B">
        <w:rPr>
          <w:rFonts w:asciiTheme="minorBidi" w:hAnsiTheme="minorBidi" w:cstheme="minorBidi" w:hint="cs"/>
          <w:sz w:val="22"/>
          <w:szCs w:val="22"/>
          <w:rtl/>
        </w:rPr>
        <w:t xml:space="preserve"> ולכן נבלמה כמעט לחלוטין הטמעת המערכת החדשה (</w:t>
      </w:r>
      <w:r w:rsidR="00DB098B" w:rsidRPr="004C72E5">
        <w:rPr>
          <w:rFonts w:asciiTheme="minorBidi" w:hAnsiTheme="minorBidi" w:cs="Arial"/>
          <w:sz w:val="22"/>
          <w:szCs w:val="22"/>
        </w:rPr>
        <w:t>collectiveaccess</w:t>
      </w:r>
      <w:r w:rsidR="00DB098B">
        <w:rPr>
          <w:rFonts w:asciiTheme="minorBidi" w:hAnsiTheme="minorBidi" w:cs="Arial" w:hint="cs"/>
          <w:sz w:val="22"/>
          <w:szCs w:val="22"/>
          <w:rtl/>
        </w:rPr>
        <w:t>)</w:t>
      </w:r>
      <w:r w:rsidR="00F60702">
        <w:rPr>
          <w:rFonts w:asciiTheme="minorBidi" w:hAnsiTheme="minorBidi" w:cstheme="minorBidi" w:hint="cs"/>
          <w:sz w:val="22"/>
          <w:szCs w:val="22"/>
          <w:rtl/>
        </w:rPr>
        <w:t>.</w:t>
      </w:r>
    </w:p>
    <w:p w14:paraId="603025FE" w14:textId="77777777" w:rsidR="00A75277" w:rsidRPr="00F60702" w:rsidRDefault="00A75277" w:rsidP="00695F49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14:paraId="603025FF" w14:textId="77777777" w:rsidR="00695F49" w:rsidRPr="00695F49" w:rsidRDefault="00695F49" w:rsidP="00646296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695F49">
        <w:rPr>
          <w:rFonts w:asciiTheme="minorBidi" w:hAnsiTheme="minorBidi" w:cs="Arial"/>
          <w:sz w:val="22"/>
          <w:szCs w:val="22"/>
          <w:rtl/>
        </w:rPr>
        <w:t>כעת נבקש יציאה להליך ספק יחיד (כולל פרסום) לצורך התקשרות עם הספק</w:t>
      </w:r>
      <w:r w:rsidR="00561176">
        <w:rPr>
          <w:rFonts w:asciiTheme="minorBidi" w:hAnsiTheme="minorBidi" w:cs="Arial" w:hint="cs"/>
          <w:sz w:val="22"/>
          <w:szCs w:val="22"/>
          <w:rtl/>
        </w:rPr>
        <w:t xml:space="preserve">, </w:t>
      </w:r>
      <w:r w:rsidRPr="00695F49">
        <w:rPr>
          <w:rFonts w:asciiTheme="minorBidi" w:hAnsiTheme="minorBidi" w:cs="Arial"/>
          <w:sz w:val="22"/>
          <w:szCs w:val="22"/>
          <w:rtl/>
        </w:rPr>
        <w:t xml:space="preserve">בגובה של </w:t>
      </w:r>
      <w:r w:rsidR="00082C53">
        <w:rPr>
          <w:rFonts w:asciiTheme="minorBidi" w:hAnsiTheme="minorBidi" w:cs="Arial"/>
          <w:sz w:val="22"/>
          <w:szCs w:val="22"/>
        </w:rPr>
        <w:t>156,006.00</w:t>
      </w:r>
      <w:r w:rsidRPr="00695F49">
        <w:rPr>
          <w:rFonts w:asciiTheme="minorBidi" w:hAnsiTheme="minorBidi" w:cs="Arial"/>
          <w:sz w:val="22"/>
          <w:szCs w:val="22"/>
          <w:rtl/>
        </w:rPr>
        <w:t xml:space="preserve"> </w:t>
      </w:r>
      <w:r w:rsidR="00082C53" w:rsidRPr="00646296">
        <w:rPr>
          <w:rFonts w:asciiTheme="minorBidi" w:hAnsiTheme="minorBidi" w:cs="Arial" w:hint="cs"/>
          <w:b/>
          <w:bCs/>
          <w:sz w:val="22"/>
          <w:szCs w:val="22"/>
          <w:u w:val="single"/>
          <w:rtl/>
        </w:rPr>
        <w:t xml:space="preserve">בגין </w:t>
      </w:r>
      <w:r w:rsidR="00106F47" w:rsidRPr="00646296">
        <w:rPr>
          <w:rFonts w:asciiTheme="minorBidi" w:hAnsiTheme="minorBidi" w:cs="Arial" w:hint="cs"/>
          <w:b/>
          <w:bCs/>
          <w:sz w:val="22"/>
          <w:szCs w:val="22"/>
          <w:u w:val="single"/>
          <w:rtl/>
        </w:rPr>
        <w:t>רישיונו</w:t>
      </w:r>
      <w:r w:rsidR="00106F47" w:rsidRPr="00646296">
        <w:rPr>
          <w:rFonts w:asciiTheme="minorBidi" w:hAnsiTheme="minorBidi" w:cs="Arial" w:hint="eastAsia"/>
          <w:b/>
          <w:bCs/>
          <w:sz w:val="22"/>
          <w:szCs w:val="22"/>
          <w:u w:val="single"/>
          <w:rtl/>
        </w:rPr>
        <w:t>ת</w:t>
      </w:r>
      <w:r w:rsidR="00082C53" w:rsidRPr="00646296">
        <w:rPr>
          <w:rFonts w:asciiTheme="minorBidi" w:hAnsiTheme="minorBidi" w:cs="Arial" w:hint="cs"/>
          <w:b/>
          <w:bCs/>
          <w:sz w:val="22"/>
          <w:szCs w:val="22"/>
          <w:u w:val="single"/>
          <w:rtl/>
        </w:rPr>
        <w:t xml:space="preserve"> </w:t>
      </w:r>
      <w:r w:rsidR="00301437" w:rsidRPr="00646296">
        <w:rPr>
          <w:rFonts w:asciiTheme="minorBidi" w:hAnsiTheme="minorBidi" w:cs="Arial" w:hint="cs"/>
          <w:b/>
          <w:bCs/>
          <w:sz w:val="22"/>
          <w:szCs w:val="22"/>
          <w:u w:val="single"/>
          <w:rtl/>
        </w:rPr>
        <w:t xml:space="preserve">ותחזוקה שוטפת </w:t>
      </w:r>
      <w:r w:rsidR="00082C53" w:rsidRPr="00646296">
        <w:rPr>
          <w:rFonts w:asciiTheme="minorBidi" w:hAnsiTheme="minorBidi" w:cs="Arial" w:hint="cs"/>
          <w:b/>
          <w:bCs/>
          <w:sz w:val="22"/>
          <w:szCs w:val="22"/>
          <w:u w:val="single"/>
          <w:rtl/>
        </w:rPr>
        <w:t>בלבד</w:t>
      </w:r>
      <w:r w:rsidR="001337F1">
        <w:rPr>
          <w:rFonts w:asciiTheme="minorBidi" w:hAnsiTheme="minorBidi" w:cs="Arial" w:hint="cs"/>
          <w:sz w:val="22"/>
          <w:szCs w:val="22"/>
          <w:rtl/>
        </w:rPr>
        <w:t>, כמפורט בהצעת הספק בעמוד 3, סעיף 1</w:t>
      </w:r>
      <w:r w:rsidRPr="00695F49">
        <w:rPr>
          <w:rFonts w:asciiTheme="minorBidi" w:hAnsiTheme="minorBidi" w:cs="Arial"/>
          <w:sz w:val="22"/>
          <w:szCs w:val="22"/>
          <w:rtl/>
        </w:rPr>
        <w:t>.</w:t>
      </w:r>
    </w:p>
    <w:p w14:paraId="60302600" w14:textId="77777777" w:rsidR="00695F49" w:rsidRPr="00695F49" w:rsidRDefault="00695F49" w:rsidP="00695F49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14:paraId="60302601" w14:textId="77777777" w:rsidR="00804F95" w:rsidRPr="00804F95" w:rsidRDefault="00804F95" w:rsidP="00653967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804F95">
        <w:rPr>
          <w:rFonts w:asciiTheme="minorBidi" w:hAnsiTheme="minorBidi" w:cs="Arial"/>
          <w:sz w:val="22"/>
          <w:szCs w:val="22"/>
          <w:rtl/>
        </w:rPr>
        <w:t xml:space="preserve">הצעת חברת </w:t>
      </w:r>
      <w:r w:rsidRPr="00804F95">
        <w:rPr>
          <w:rFonts w:asciiTheme="minorBidi" w:hAnsiTheme="minorBidi" w:cstheme="minorBidi"/>
          <w:sz w:val="22"/>
          <w:szCs w:val="22"/>
        </w:rPr>
        <w:t>ALD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  </w:t>
      </w:r>
      <w:r w:rsidR="00653967">
        <w:rPr>
          <w:rFonts w:asciiTheme="minorBidi" w:hAnsiTheme="minorBidi" w:cs="Arial" w:hint="cs"/>
          <w:sz w:val="22"/>
          <w:szCs w:val="22"/>
          <w:rtl/>
        </w:rPr>
        <w:t xml:space="preserve">לתחזוקת </w:t>
      </w:r>
      <w:r w:rsidRPr="00804F95">
        <w:rPr>
          <w:rFonts w:asciiTheme="minorBidi" w:hAnsiTheme="minorBidi" w:cs="Arial"/>
          <w:sz w:val="22"/>
          <w:szCs w:val="22"/>
          <w:rtl/>
        </w:rPr>
        <w:t>מנ"א</w:t>
      </w:r>
      <w:r w:rsidR="00653967">
        <w:rPr>
          <w:rFonts w:asciiTheme="minorBidi" w:hAnsiTheme="minorBidi" w:cs="Arial" w:hint="cs"/>
          <w:sz w:val="22"/>
          <w:szCs w:val="22"/>
          <w:rtl/>
        </w:rPr>
        <w:t xml:space="preserve"> </w:t>
      </w:r>
      <w:r w:rsidR="00106F47">
        <w:rPr>
          <w:rFonts w:asciiTheme="minorBidi" w:hAnsiTheme="minorBidi" w:cs="Arial" w:hint="cs"/>
          <w:sz w:val="22"/>
          <w:szCs w:val="22"/>
          <w:rtl/>
        </w:rPr>
        <w:t>והרישיונו</w:t>
      </w:r>
      <w:r w:rsidR="00106F47">
        <w:rPr>
          <w:rFonts w:asciiTheme="minorBidi" w:hAnsiTheme="minorBidi" w:cs="Arial" w:hint="eastAsia"/>
          <w:sz w:val="22"/>
          <w:szCs w:val="22"/>
          <w:rtl/>
        </w:rPr>
        <w:t>ת</w:t>
      </w:r>
      <w:r w:rsidR="00653967">
        <w:rPr>
          <w:rFonts w:asciiTheme="minorBidi" w:hAnsiTheme="minorBidi" w:cs="Arial" w:hint="cs"/>
          <w:sz w:val="22"/>
          <w:szCs w:val="22"/>
          <w:rtl/>
        </w:rPr>
        <w:t xml:space="preserve"> </w:t>
      </w:r>
      <w:r w:rsidR="00106F47">
        <w:rPr>
          <w:rFonts w:asciiTheme="minorBidi" w:hAnsiTheme="minorBidi" w:cs="Arial" w:hint="cs"/>
          <w:sz w:val="22"/>
          <w:szCs w:val="22"/>
          <w:rtl/>
        </w:rPr>
        <w:t>הרלוונטיי</w:t>
      </w:r>
      <w:r w:rsidR="00106F47">
        <w:rPr>
          <w:rFonts w:asciiTheme="minorBidi" w:hAnsiTheme="minorBidi" w:cs="Arial" w:hint="eastAsia"/>
          <w:sz w:val="22"/>
          <w:szCs w:val="22"/>
          <w:rtl/>
        </w:rPr>
        <w:t>ם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 נבחנו, עודכנו </w:t>
      </w:r>
      <w:r w:rsidR="00C978F6">
        <w:rPr>
          <w:rFonts w:asciiTheme="minorBidi" w:hAnsiTheme="minorBidi" w:cs="Arial" w:hint="cs"/>
          <w:sz w:val="22"/>
          <w:szCs w:val="22"/>
          <w:rtl/>
        </w:rPr>
        <w:t xml:space="preserve">ואושרו טכנית ע"י </w:t>
      </w:r>
      <w:r w:rsidRPr="00804F95">
        <w:rPr>
          <w:rFonts w:asciiTheme="minorBidi" w:hAnsiTheme="minorBidi" w:cs="Arial"/>
          <w:sz w:val="22"/>
          <w:szCs w:val="22"/>
          <w:rtl/>
        </w:rPr>
        <w:t>מנהל הפרויקט</w:t>
      </w:r>
      <w:r w:rsidR="00C978F6">
        <w:rPr>
          <w:rFonts w:asciiTheme="minorBidi" w:hAnsiTheme="minorBidi" w:cs="Arial" w:hint="cs"/>
          <w:sz w:val="22"/>
          <w:szCs w:val="22"/>
          <w:rtl/>
        </w:rPr>
        <w:t>.</w:t>
      </w:r>
    </w:p>
    <w:p w14:paraId="60302602" w14:textId="77777777" w:rsidR="00C978F6" w:rsidRDefault="00C978F6" w:rsidP="00804F95">
      <w:pPr>
        <w:spacing w:line="360" w:lineRule="auto"/>
        <w:rPr>
          <w:rFonts w:asciiTheme="minorBidi" w:hAnsiTheme="minorBidi" w:cs="Arial"/>
          <w:sz w:val="22"/>
          <w:szCs w:val="22"/>
          <w:rtl/>
        </w:rPr>
      </w:pPr>
    </w:p>
    <w:p w14:paraId="60302603" w14:textId="77777777" w:rsidR="00804F95" w:rsidRPr="00C808D1" w:rsidRDefault="00804F95" w:rsidP="00C978F6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804F95">
        <w:rPr>
          <w:rFonts w:asciiTheme="minorBidi" w:hAnsiTheme="minorBidi" w:cs="Arial"/>
          <w:sz w:val="22"/>
          <w:szCs w:val="22"/>
          <w:rtl/>
        </w:rPr>
        <w:t xml:space="preserve">אשר על כן, אודה לכם על אישורכם </w:t>
      </w:r>
      <w:r w:rsidR="00C978F6">
        <w:rPr>
          <w:rFonts w:asciiTheme="minorBidi" w:hAnsiTheme="minorBidi" w:cs="Arial" w:hint="cs"/>
          <w:sz w:val="22"/>
          <w:szCs w:val="22"/>
          <w:rtl/>
        </w:rPr>
        <w:t xml:space="preserve">להתקשרות עם 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חברת </w:t>
      </w:r>
      <w:r w:rsidRPr="00804F95">
        <w:rPr>
          <w:rFonts w:asciiTheme="minorBidi" w:hAnsiTheme="minorBidi" w:cstheme="minorBidi"/>
          <w:sz w:val="22"/>
          <w:szCs w:val="22"/>
        </w:rPr>
        <w:t>ALD</w:t>
      </w:r>
      <w:r w:rsidRPr="00804F95">
        <w:rPr>
          <w:rFonts w:asciiTheme="minorBidi" w:hAnsiTheme="minorBidi" w:cs="Arial"/>
          <w:sz w:val="22"/>
          <w:szCs w:val="22"/>
          <w:rtl/>
        </w:rPr>
        <w:t xml:space="preserve"> כספק יחיד למטרות תחזוקת התכנה של מנ"א ולאשר התקשרות על החברה למטרות תחזוקה.</w:t>
      </w:r>
    </w:p>
    <w:p w14:paraId="60302604" w14:textId="77777777" w:rsidR="00C808D1" w:rsidRPr="00C808D1" w:rsidRDefault="00C808D1" w:rsidP="0062628A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14:paraId="60302605" w14:textId="77777777" w:rsidR="00C808D1" w:rsidRDefault="00C808D1" w:rsidP="00C808D1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C808D1">
        <w:rPr>
          <w:rFonts w:asciiTheme="minorBidi" w:hAnsiTheme="minorBidi" w:cstheme="minorBidi"/>
          <w:sz w:val="22"/>
          <w:szCs w:val="22"/>
          <w:rtl/>
        </w:rPr>
        <w:t>בכבוד רב,</w:t>
      </w:r>
    </w:p>
    <w:p w14:paraId="60302606" w14:textId="77777777" w:rsidR="00C808D1" w:rsidRPr="0053669A" w:rsidRDefault="00C808D1" w:rsidP="00C808D1">
      <w:pPr>
        <w:rPr>
          <w:rFonts w:asciiTheme="minorBidi" w:hAnsiTheme="minorBidi" w:cstheme="minorBidi"/>
          <w:sz w:val="22"/>
          <w:szCs w:val="22"/>
          <w:rtl/>
        </w:rPr>
      </w:pPr>
      <w:r w:rsidRPr="00C808D1">
        <w:rPr>
          <w:rFonts w:asciiTheme="minorBidi" w:hAnsiTheme="minorBidi" w:cstheme="minorBidi"/>
          <w:sz w:val="22"/>
          <w:szCs w:val="22"/>
          <w:rtl/>
        </w:rPr>
        <w:t>ערן כרמו</w:t>
      </w:r>
      <w:r w:rsidRPr="0053669A">
        <w:rPr>
          <w:rFonts w:asciiTheme="minorBidi" w:hAnsiTheme="minorBidi" w:cstheme="minorBidi"/>
          <w:sz w:val="22"/>
          <w:szCs w:val="22"/>
          <w:rtl/>
        </w:rPr>
        <w:t>ן</w:t>
      </w:r>
    </w:p>
    <w:p w14:paraId="60302607" w14:textId="77777777" w:rsidR="0053669A" w:rsidRPr="0053669A" w:rsidRDefault="0053669A" w:rsidP="0053669A">
      <w:pPr>
        <w:rPr>
          <w:rFonts w:ascii="Calibri" w:hAnsi="Calibri" w:cs="Calibri"/>
          <w:sz w:val="22"/>
          <w:szCs w:val="22"/>
        </w:rPr>
      </w:pPr>
      <w:r w:rsidRPr="0053669A">
        <w:rPr>
          <w:rFonts w:ascii="Arial" w:hAnsi="Arial" w:cs="Arial"/>
          <w:sz w:val="22"/>
          <w:szCs w:val="22"/>
          <w:rtl/>
        </w:rPr>
        <w:t xml:space="preserve">מנהל  </w:t>
      </w:r>
      <w:r w:rsidRPr="0053669A">
        <w:rPr>
          <w:rFonts w:ascii="Arial" w:hAnsi="Arial" w:cs="Arial" w:hint="cs"/>
          <w:sz w:val="22"/>
          <w:szCs w:val="22"/>
          <w:rtl/>
        </w:rPr>
        <w:t xml:space="preserve">  </w:t>
      </w:r>
      <w:r w:rsidRPr="0053669A">
        <w:rPr>
          <w:rFonts w:ascii="Arial" w:hAnsi="Arial" w:cs="Arial"/>
          <w:sz w:val="22"/>
          <w:szCs w:val="22"/>
          <w:rtl/>
        </w:rPr>
        <w:t xml:space="preserve">אגף  </w:t>
      </w:r>
      <w:r w:rsidRPr="0053669A">
        <w:rPr>
          <w:rFonts w:ascii="Arial" w:hAnsi="Arial" w:cs="Arial" w:hint="cs"/>
          <w:sz w:val="22"/>
          <w:szCs w:val="22"/>
          <w:rtl/>
        </w:rPr>
        <w:t xml:space="preserve">   </w:t>
      </w:r>
      <w:r w:rsidRPr="0053669A">
        <w:rPr>
          <w:rFonts w:ascii="Arial" w:hAnsi="Arial" w:cs="Arial"/>
          <w:sz w:val="22"/>
          <w:szCs w:val="22"/>
          <w:rtl/>
        </w:rPr>
        <w:t xml:space="preserve">מערכות  </w:t>
      </w:r>
      <w:r w:rsidRPr="0053669A">
        <w:rPr>
          <w:rFonts w:ascii="Arial" w:hAnsi="Arial" w:cs="Arial" w:hint="cs"/>
          <w:sz w:val="22"/>
          <w:szCs w:val="22"/>
          <w:rtl/>
        </w:rPr>
        <w:t xml:space="preserve">   </w:t>
      </w:r>
      <w:r w:rsidRPr="0053669A">
        <w:rPr>
          <w:rFonts w:ascii="Arial" w:hAnsi="Arial" w:cs="Arial"/>
          <w:sz w:val="22"/>
          <w:szCs w:val="22"/>
          <w:rtl/>
        </w:rPr>
        <w:t>מידע</w:t>
      </w:r>
    </w:p>
    <w:p w14:paraId="60302608" w14:textId="77777777" w:rsidR="0053669A" w:rsidRPr="0053669A" w:rsidRDefault="00621C4B" w:rsidP="0053669A">
      <w:pPr>
        <w:rPr>
          <w:rFonts w:asciiTheme="minorHAnsi" w:hAnsiTheme="minorHAnsi" w:cstheme="minorBidi"/>
          <w:sz w:val="22"/>
          <w:szCs w:val="22"/>
        </w:rPr>
      </w:pPr>
      <w:hyperlink r:id="rId11" w:history="1">
        <w:r w:rsidR="0053669A" w:rsidRPr="0053669A">
          <w:rPr>
            <w:rStyle w:val="Hyperlink"/>
            <w:rFonts w:ascii="Arial" w:hAnsi="Arial" w:cs="Arial"/>
            <w:sz w:val="22"/>
            <w:szCs w:val="22"/>
            <w:rtl/>
          </w:rPr>
          <w:t>משרד המדע</w:t>
        </w:r>
        <w:r w:rsidR="0053669A" w:rsidRPr="0053669A">
          <w:rPr>
            <w:rStyle w:val="Hyperlink"/>
            <w:rFonts w:ascii="Arial" w:hAnsi="Arial" w:cs="Arial" w:hint="cs"/>
            <w:sz w:val="22"/>
            <w:szCs w:val="22"/>
            <w:rtl/>
          </w:rPr>
          <w:t>,</w:t>
        </w:r>
        <w:r w:rsidR="0053669A" w:rsidRPr="0053669A">
          <w:rPr>
            <w:rStyle w:val="Hyperlink"/>
            <w:rFonts w:ascii="Arial" w:hAnsi="Arial" w:cs="Arial"/>
            <w:sz w:val="22"/>
            <w:szCs w:val="22"/>
            <w:rtl/>
          </w:rPr>
          <w:t xml:space="preserve"> הטכנולוגיה והחלל</w:t>
        </w:r>
      </w:hyperlink>
      <w:r w:rsidR="0053669A" w:rsidRPr="0053669A">
        <w:rPr>
          <w:rFonts w:ascii="Arial" w:hAnsi="Arial" w:cs="Arial"/>
          <w:sz w:val="22"/>
          <w:szCs w:val="22"/>
          <w:rtl/>
        </w:rPr>
        <w:t xml:space="preserve"> </w:t>
      </w:r>
    </w:p>
    <w:p w14:paraId="60302609" w14:textId="77777777" w:rsidR="00C808D1" w:rsidRPr="0053669A" w:rsidRDefault="00621C4B" w:rsidP="0053669A">
      <w:pPr>
        <w:rPr>
          <w:sz w:val="22"/>
          <w:szCs w:val="22"/>
        </w:rPr>
      </w:pPr>
      <w:hyperlink r:id="rId12" w:history="1">
        <w:r w:rsidR="0053669A" w:rsidRPr="0053669A">
          <w:rPr>
            <w:rStyle w:val="Hyperlink"/>
            <w:rFonts w:ascii="Arial" w:hAnsi="Arial" w:cs="Arial"/>
            <w:sz w:val="22"/>
            <w:szCs w:val="22"/>
            <w:rtl/>
          </w:rPr>
          <w:t>משרד </w:t>
        </w:r>
        <w:r w:rsidR="0053669A" w:rsidRPr="0053669A">
          <w:rPr>
            <w:rStyle w:val="Hyperlink"/>
            <w:rFonts w:ascii="Arial" w:hAnsi="Arial" w:cs="Arial" w:hint="cs"/>
            <w:sz w:val="22"/>
            <w:szCs w:val="22"/>
            <w:rtl/>
          </w:rPr>
          <w:t xml:space="preserve">    </w:t>
        </w:r>
        <w:r w:rsidR="0053669A" w:rsidRPr="0053669A">
          <w:rPr>
            <w:rStyle w:val="Hyperlink"/>
            <w:rFonts w:ascii="Arial" w:hAnsi="Arial" w:cs="Arial"/>
            <w:sz w:val="22"/>
            <w:szCs w:val="22"/>
            <w:rtl/>
          </w:rPr>
          <w:t xml:space="preserve"> התרבות </w:t>
        </w:r>
        <w:r w:rsidR="0053669A" w:rsidRPr="0053669A">
          <w:rPr>
            <w:rStyle w:val="Hyperlink"/>
            <w:rFonts w:ascii="Arial" w:hAnsi="Arial" w:cs="Arial" w:hint="cs"/>
            <w:sz w:val="22"/>
            <w:szCs w:val="22"/>
            <w:rtl/>
          </w:rPr>
          <w:t xml:space="preserve">     </w:t>
        </w:r>
        <w:r w:rsidR="0053669A" w:rsidRPr="0053669A">
          <w:rPr>
            <w:rStyle w:val="Hyperlink"/>
            <w:rFonts w:ascii="Arial" w:hAnsi="Arial" w:cs="Arial"/>
            <w:sz w:val="22"/>
            <w:szCs w:val="22"/>
            <w:rtl/>
          </w:rPr>
          <w:t xml:space="preserve"> והספורט</w:t>
        </w:r>
      </w:hyperlink>
    </w:p>
    <w:sectPr w:rsidR="00C808D1" w:rsidRPr="0053669A" w:rsidSect="00E2161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30260C" w14:textId="77777777" w:rsidR="00D73352" w:rsidRDefault="00D73352" w:rsidP="00A350F3">
      <w:r>
        <w:separator/>
      </w:r>
    </w:p>
  </w:endnote>
  <w:endnote w:type="continuationSeparator" w:id="0">
    <w:p w14:paraId="6030260D" w14:textId="77777777" w:rsidR="00D73352" w:rsidRDefault="00D73352" w:rsidP="00A35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302615" w14:textId="77777777" w:rsidR="0062728C" w:rsidRDefault="0062728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302616" w14:textId="77777777" w:rsidR="00A350F3" w:rsidRDefault="00980F7F" w:rsidP="00AE7FC2">
    <w:pPr>
      <w:pStyle w:val="a5"/>
      <w:jc w:val="center"/>
      <w:rPr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0302624" wp14:editId="60302625">
              <wp:simplePos x="0" y="0"/>
              <wp:positionH relativeFrom="column">
                <wp:posOffset>-292100</wp:posOffset>
              </wp:positionH>
              <wp:positionV relativeFrom="paragraph">
                <wp:posOffset>-69215</wp:posOffset>
              </wp:positionV>
              <wp:extent cx="6172200" cy="0"/>
              <wp:effectExtent l="6985" t="5080" r="12065" b="13970"/>
              <wp:wrapNone/>
              <wp:docPr id="7" name="Lin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line w14:anchorId="0A9D080D" id="Line 34" o:spid="_x0000_s1026" style="position:absolute;left:0;text-align:lef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3pt,-5.45pt" to="463pt,-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" strokeweight=".25pt"/>
          </w:pict>
        </mc:Fallback>
      </mc:AlternateContent>
    </w:r>
    <w:r w:rsidR="00AE7FC2"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</w:t>
    </w:r>
  </w:p>
  <w:p w14:paraId="60302617" w14:textId="77777777" w:rsidR="00AE7FC2" w:rsidRDefault="00AE7FC2" w:rsidP="00273FB0">
    <w:pPr>
      <w:pStyle w:val="a5"/>
      <w:tabs>
        <w:tab w:val="clear" w:pos="8306"/>
      </w:tabs>
      <w:ind w:left="84" w:right="-426" w:hanging="709"/>
      <w:jc w:val="center"/>
    </w:pPr>
    <w:r w:rsidRPr="003A2424">
      <w:rPr>
        <w:rFonts w:cs="David" w:hint="cs"/>
        <w:color w:val="000000"/>
        <w:w w:val="90"/>
        <w:sz w:val="18"/>
        <w:szCs w:val="20"/>
        <w:rtl/>
      </w:rPr>
      <w:t>דוא"ל</w:t>
    </w:r>
    <w:r w:rsidRPr="003A2424">
      <w:rPr>
        <w:rFonts w:cs="David"/>
        <w:color w:val="000000"/>
        <w:w w:val="90"/>
        <w:sz w:val="18"/>
        <w:szCs w:val="20"/>
        <w:rtl/>
      </w:rPr>
      <w:t xml:space="preserve">: </w:t>
    </w:r>
    <w:hyperlink r:id="rId1" w:history="1">
      <w:r w:rsidRPr="00156535">
        <w:rPr>
          <w:rStyle w:val="Hyperlink"/>
          <w:rFonts w:cs="David"/>
          <w:w w:val="90"/>
          <w:sz w:val="18"/>
          <w:szCs w:val="20"/>
        </w:rPr>
        <w:t>eranc@most.gov.il</w:t>
      </w:r>
    </w:hyperlink>
    <w:r>
      <w:rPr>
        <w:rFonts w:cs="David" w:hint="cs"/>
        <w:color w:val="000000"/>
        <w:w w:val="90"/>
        <w:sz w:val="18"/>
        <w:szCs w:val="20"/>
        <w:rtl/>
      </w:rPr>
      <w:t xml:space="preserve"> </w:t>
    </w:r>
    <w:r w:rsidRPr="003A2424">
      <w:rPr>
        <w:rFonts w:cs="David"/>
        <w:color w:val="000000"/>
        <w:w w:val="90"/>
        <w:sz w:val="18"/>
        <w:szCs w:val="20"/>
        <w:rtl/>
      </w:rPr>
      <w:t xml:space="preserve">כתובת </w:t>
    </w:r>
    <w:r w:rsidRPr="003A2424">
      <w:rPr>
        <w:rFonts w:cs="David" w:hint="cs"/>
        <w:color w:val="000000"/>
        <w:w w:val="90"/>
        <w:sz w:val="18"/>
        <w:szCs w:val="20"/>
        <w:rtl/>
      </w:rPr>
      <w:t>אינטרנט</w:t>
    </w:r>
    <w:r w:rsidRPr="003A2424">
      <w:rPr>
        <w:rFonts w:cs="David"/>
        <w:color w:val="000000"/>
        <w:w w:val="90"/>
        <w:sz w:val="18"/>
        <w:szCs w:val="20"/>
        <w:rtl/>
      </w:rPr>
      <w:t>:</w:t>
    </w:r>
    <w:r>
      <w:rPr>
        <w:rFonts w:cs="David" w:hint="cs"/>
        <w:color w:val="000000"/>
        <w:w w:val="90"/>
        <w:sz w:val="18"/>
        <w:szCs w:val="20"/>
        <w:rtl/>
      </w:rPr>
      <w:t xml:space="preserve"> </w:t>
    </w:r>
    <w:r w:rsidRPr="003A2424">
      <w:rPr>
        <w:rFonts w:cs="David" w:hint="cs"/>
        <w:color w:val="000000"/>
        <w:w w:val="90"/>
        <w:sz w:val="18"/>
        <w:szCs w:val="20"/>
        <w:rtl/>
      </w:rPr>
      <w:t>(תרבות וספורט)</w:t>
    </w:r>
    <w:r>
      <w:rPr>
        <w:rFonts w:cs="David" w:hint="cs"/>
        <w:color w:val="000000"/>
        <w:w w:val="90"/>
        <w:sz w:val="18"/>
        <w:szCs w:val="20"/>
        <w:rtl/>
      </w:rPr>
      <w:t xml:space="preserve"> </w:t>
    </w:r>
    <w:hyperlink r:id="rId2" w:history="1">
      <w:r w:rsidRPr="003A2424">
        <w:rPr>
          <w:rStyle w:val="Hyperlink"/>
          <w:rFonts w:cs="David"/>
          <w:w w:val="90"/>
          <w:sz w:val="18"/>
          <w:szCs w:val="20"/>
        </w:rPr>
        <w:t>http://www.mcs.gov.il</w:t>
      </w:r>
    </w:hyperlink>
    <w:r>
      <w:rPr>
        <w:rFonts w:cs="David" w:hint="cs"/>
        <w:color w:val="000000"/>
        <w:w w:val="90"/>
        <w:sz w:val="18"/>
        <w:szCs w:val="20"/>
        <w:rtl/>
      </w:rPr>
      <w:t xml:space="preserve"> (מדע</w:t>
    </w:r>
    <w:r w:rsidR="00273FB0">
      <w:rPr>
        <w:rFonts w:cs="David" w:hint="cs"/>
        <w:color w:val="000000"/>
        <w:w w:val="90"/>
        <w:sz w:val="18"/>
        <w:szCs w:val="20"/>
        <w:rtl/>
      </w:rPr>
      <w:t>,</w:t>
    </w:r>
    <w:r>
      <w:rPr>
        <w:rFonts w:cs="David" w:hint="cs"/>
        <w:color w:val="000000"/>
        <w:w w:val="90"/>
        <w:sz w:val="18"/>
        <w:szCs w:val="20"/>
        <w:rtl/>
      </w:rPr>
      <w:t xml:space="preserve"> טכנולוג</w:t>
    </w:r>
    <w:r w:rsidRPr="003A2424">
      <w:rPr>
        <w:rFonts w:cs="David" w:hint="cs"/>
        <w:color w:val="000000"/>
        <w:w w:val="90"/>
        <w:sz w:val="18"/>
        <w:szCs w:val="20"/>
        <w:rtl/>
      </w:rPr>
      <w:t>יה</w:t>
    </w:r>
    <w:r w:rsidR="00273FB0">
      <w:rPr>
        <w:rFonts w:cs="David" w:hint="cs"/>
        <w:color w:val="000000"/>
        <w:w w:val="90"/>
        <w:sz w:val="18"/>
        <w:szCs w:val="20"/>
        <w:rtl/>
      </w:rPr>
      <w:t xml:space="preserve"> וחלל</w:t>
    </w:r>
    <w:r>
      <w:rPr>
        <w:rFonts w:cs="David" w:hint="cs"/>
        <w:color w:val="000000"/>
        <w:w w:val="90"/>
        <w:sz w:val="18"/>
        <w:szCs w:val="20"/>
        <w:rtl/>
      </w:rPr>
      <w:t xml:space="preserve">) </w:t>
    </w:r>
    <w:hyperlink r:id="rId3" w:history="1">
      <w:r w:rsidRPr="003A2424">
        <w:rPr>
          <w:rStyle w:val="Hyperlink"/>
          <w:rFonts w:cs="David"/>
          <w:w w:val="90"/>
          <w:sz w:val="18"/>
          <w:szCs w:val="20"/>
        </w:rPr>
        <w:t>http://www.most.gov.il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302619" w14:textId="77777777" w:rsidR="0062728C" w:rsidRDefault="0062728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30260A" w14:textId="77777777" w:rsidR="00D73352" w:rsidRDefault="00D73352" w:rsidP="00A350F3">
      <w:r>
        <w:separator/>
      </w:r>
    </w:p>
  </w:footnote>
  <w:footnote w:type="continuationSeparator" w:id="0">
    <w:p w14:paraId="6030260B" w14:textId="77777777" w:rsidR="00D73352" w:rsidRDefault="00D73352" w:rsidP="00A350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30260E" w14:textId="77777777" w:rsidR="0062728C" w:rsidRDefault="0062728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30260F" w14:textId="77777777" w:rsidR="00A350F3" w:rsidRDefault="0062728C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9504" behindDoc="1" locked="0" layoutInCell="1" allowOverlap="1" wp14:anchorId="6030261A" wp14:editId="6030261B">
          <wp:simplePos x="0" y="0"/>
          <wp:positionH relativeFrom="column">
            <wp:posOffset>-448945</wp:posOffset>
          </wp:positionH>
          <wp:positionV relativeFrom="paragraph">
            <wp:posOffset>35560</wp:posOffset>
          </wp:positionV>
          <wp:extent cx="1348740" cy="664210"/>
          <wp:effectExtent l="0" t="0" r="3810" b="2540"/>
          <wp:wrapNone/>
          <wp:docPr id="35" name="תמונה 35" descr="left משרד המדע והחל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left משרד המדע והחל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8740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71BF6">
      <w:rPr>
        <w:noProof/>
      </w:rPr>
      <w:drawing>
        <wp:anchor distT="0" distB="0" distL="114300" distR="114300" simplePos="0" relativeHeight="251659264" behindDoc="1" locked="0" layoutInCell="1" allowOverlap="1" wp14:anchorId="6030261C" wp14:editId="6030261D">
          <wp:simplePos x="0" y="0"/>
          <wp:positionH relativeFrom="column">
            <wp:posOffset>3800475</wp:posOffset>
          </wp:positionH>
          <wp:positionV relativeFrom="paragraph">
            <wp:posOffset>-201930</wp:posOffset>
          </wp:positionV>
          <wp:extent cx="2086610" cy="1247775"/>
          <wp:effectExtent l="0" t="0" r="8890" b="952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cs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6610" cy="1247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71BF6">
      <w:rPr>
        <w:noProof/>
      </w:rPr>
      <w:drawing>
        <wp:anchor distT="0" distB="0" distL="114300" distR="114300" simplePos="0" relativeHeight="251658240" behindDoc="0" locked="0" layoutInCell="1" allowOverlap="1" wp14:anchorId="6030261E" wp14:editId="6030261F">
          <wp:simplePos x="0" y="0"/>
          <wp:positionH relativeFrom="column">
            <wp:posOffset>2257425</wp:posOffset>
          </wp:positionH>
          <wp:positionV relativeFrom="paragraph">
            <wp:posOffset>-163830</wp:posOffset>
          </wp:positionV>
          <wp:extent cx="742950" cy="89535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2950" cy="895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0302610" w14:textId="77777777" w:rsidR="00571BF6" w:rsidRDefault="00571BF6">
    <w:pPr>
      <w:pStyle w:val="a3"/>
      <w:rPr>
        <w:rtl/>
      </w:rPr>
    </w:pPr>
  </w:p>
  <w:p w14:paraId="60302611" w14:textId="77777777" w:rsidR="00571BF6" w:rsidRDefault="00571BF6" w:rsidP="0062728C">
    <w:pPr>
      <w:pStyle w:val="a3"/>
      <w:jc w:val="right"/>
      <w:rPr>
        <w:rtl/>
      </w:rPr>
    </w:pPr>
  </w:p>
  <w:p w14:paraId="60302612" w14:textId="77777777" w:rsidR="00571BF6" w:rsidRDefault="00571BF6">
    <w:pPr>
      <w:pStyle w:val="a3"/>
      <w:rPr>
        <w:rtl/>
      </w:rPr>
    </w:pPr>
  </w:p>
  <w:p w14:paraId="60302613" w14:textId="77777777" w:rsidR="00571BF6" w:rsidRDefault="008625E7">
    <w:pPr>
      <w:pStyle w:val="a3"/>
      <w:rPr>
        <w:rtl/>
      </w:rPr>
    </w:pPr>
    <w:r>
      <w:rPr>
        <w:rFonts w:cs="Times New Roman"/>
        <w:noProof/>
        <w:rtl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60302620" wp14:editId="60302621">
              <wp:simplePos x="0" y="0"/>
              <wp:positionH relativeFrom="column">
                <wp:posOffset>2780665</wp:posOffset>
              </wp:positionH>
              <wp:positionV relativeFrom="paragraph">
                <wp:posOffset>155575</wp:posOffset>
              </wp:positionV>
              <wp:extent cx="2374265" cy="1403985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374265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302626" w14:textId="77777777" w:rsidR="008625E7" w:rsidRPr="00D92581" w:rsidRDefault="008625E7" w:rsidP="008625E7">
                          <w:pPr>
                            <w:rPr>
                              <w:rFonts w:asciiTheme="minorBidi" w:hAnsiTheme="minorBidi" w:cstheme="minorBidi"/>
                              <w:rtl/>
                              <w:cs/>
                            </w:rPr>
                          </w:pPr>
                          <w:r w:rsidRPr="00D92581">
                            <w:rPr>
                              <w:rFonts w:asciiTheme="minorBidi" w:hAnsiTheme="minorBidi" w:cstheme="minorBidi"/>
                              <w:rtl/>
                            </w:rPr>
                            <w:t>אגף מערכות מידע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218.95pt;margin-top:12.25pt;width:186.95pt;height:110.55pt;flip:x;z-index:25166745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" filled="f" stroked="f">
              <v:textbox style="mso-fit-shape-to-text:t">
                <w:txbxContent>
                  <w:p w14:paraId="60302626" w14:textId="77777777" w:rsidR="008625E7" w:rsidRPr="00D92581" w:rsidRDefault="008625E7" w:rsidP="008625E7">
                    <w:pPr>
                      <w:rPr>
                        <w:rFonts w:asciiTheme="minorBidi" w:hAnsiTheme="minorBidi" w:cstheme="minorBidi"/>
                        <w:rtl/>
                        <w:cs/>
                      </w:rPr>
                    </w:pPr>
                    <w:r w:rsidRPr="00D92581">
                      <w:rPr>
                        <w:rFonts w:asciiTheme="minorBidi" w:hAnsiTheme="minorBidi" w:cstheme="minorBidi"/>
                        <w:rtl/>
                      </w:rPr>
                      <w:t>אגף מערכות מידע</w:t>
                    </w:r>
                  </w:p>
                </w:txbxContent>
              </v:textbox>
            </v:shape>
          </w:pict>
        </mc:Fallback>
      </mc:AlternateContent>
    </w:r>
  </w:p>
  <w:p w14:paraId="60302614" w14:textId="77777777" w:rsidR="00571BF6" w:rsidRDefault="00571BF6">
    <w:pPr>
      <w:pStyle w:val="a3"/>
      <w:rPr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0302622" wp14:editId="60302623">
              <wp:simplePos x="0" y="0"/>
              <wp:positionH relativeFrom="column">
                <wp:posOffset>-425450</wp:posOffset>
              </wp:positionH>
              <wp:positionV relativeFrom="paragraph">
                <wp:posOffset>35560</wp:posOffset>
              </wp:positionV>
              <wp:extent cx="5292725" cy="0"/>
              <wp:effectExtent l="0" t="0" r="22225" b="19050"/>
              <wp:wrapNone/>
              <wp:docPr id="8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29272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line w14:anchorId="0E625C2F" id="Line 27" o:spid="_x0000_s1026" style="position:absolute;left:0;text-align:lef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3.5pt,2.8pt" to="383.25pt,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" strokeweight=".25pt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302618" w14:textId="77777777" w:rsidR="0062728C" w:rsidRDefault="0062728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D76D1"/>
    <w:multiLevelType w:val="hybridMultilevel"/>
    <w:tmpl w:val="036EF4A2"/>
    <w:lvl w:ilvl="0" w:tplc="23F00F20">
      <w:start w:val="1"/>
      <w:numFmt w:val="decimal"/>
      <w:lvlText w:val="%1."/>
      <w:lvlJc w:val="left"/>
      <w:pPr>
        <w:ind w:left="1080" w:hanging="72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D261C3"/>
    <w:multiLevelType w:val="hybridMultilevel"/>
    <w:tmpl w:val="8764A3EE"/>
    <w:lvl w:ilvl="0" w:tplc="23F00F20">
      <w:start w:val="1"/>
      <w:numFmt w:val="decimal"/>
      <w:lvlText w:val="%1."/>
      <w:lvlJc w:val="left"/>
      <w:pPr>
        <w:ind w:left="1080" w:hanging="72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BB11A2"/>
    <w:multiLevelType w:val="hybridMultilevel"/>
    <w:tmpl w:val="69F8E4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5724FD"/>
    <w:multiLevelType w:val="hybridMultilevel"/>
    <w:tmpl w:val="7E7851F4"/>
    <w:lvl w:ilvl="0" w:tplc="23F00F20">
      <w:start w:val="1"/>
      <w:numFmt w:val="decimal"/>
      <w:lvlText w:val="%1."/>
      <w:lvlJc w:val="left"/>
      <w:pPr>
        <w:ind w:left="1080" w:hanging="72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6F0"/>
    <w:rsid w:val="00082C53"/>
    <w:rsid w:val="000A0A22"/>
    <w:rsid w:val="00106F47"/>
    <w:rsid w:val="0011666D"/>
    <w:rsid w:val="001337F1"/>
    <w:rsid w:val="001E3DDA"/>
    <w:rsid w:val="00273FB0"/>
    <w:rsid w:val="00287734"/>
    <w:rsid w:val="002D71D3"/>
    <w:rsid w:val="00301437"/>
    <w:rsid w:val="003821F9"/>
    <w:rsid w:val="003A56AB"/>
    <w:rsid w:val="003B707A"/>
    <w:rsid w:val="00457B2F"/>
    <w:rsid w:val="0047445B"/>
    <w:rsid w:val="00496248"/>
    <w:rsid w:val="004C72E5"/>
    <w:rsid w:val="0053669A"/>
    <w:rsid w:val="00540108"/>
    <w:rsid w:val="00552DE4"/>
    <w:rsid w:val="00561176"/>
    <w:rsid w:val="00571BF6"/>
    <w:rsid w:val="005B249F"/>
    <w:rsid w:val="00621C4B"/>
    <w:rsid w:val="0062628A"/>
    <w:rsid w:val="0062728C"/>
    <w:rsid w:val="00646296"/>
    <w:rsid w:val="00653967"/>
    <w:rsid w:val="00695F49"/>
    <w:rsid w:val="006A59D8"/>
    <w:rsid w:val="006D1633"/>
    <w:rsid w:val="007228FE"/>
    <w:rsid w:val="007D6C4F"/>
    <w:rsid w:val="00804F95"/>
    <w:rsid w:val="008625E7"/>
    <w:rsid w:val="00892C1F"/>
    <w:rsid w:val="009020EA"/>
    <w:rsid w:val="00903BF4"/>
    <w:rsid w:val="0092089F"/>
    <w:rsid w:val="009456F0"/>
    <w:rsid w:val="00980F7F"/>
    <w:rsid w:val="00987B78"/>
    <w:rsid w:val="00A2599B"/>
    <w:rsid w:val="00A350F3"/>
    <w:rsid w:val="00A75277"/>
    <w:rsid w:val="00AA6F46"/>
    <w:rsid w:val="00AB38B4"/>
    <w:rsid w:val="00AC6E3E"/>
    <w:rsid w:val="00AE7FC2"/>
    <w:rsid w:val="00B759DF"/>
    <w:rsid w:val="00B9512A"/>
    <w:rsid w:val="00BA0DFD"/>
    <w:rsid w:val="00C808D1"/>
    <w:rsid w:val="00C978F6"/>
    <w:rsid w:val="00D20FD3"/>
    <w:rsid w:val="00D73352"/>
    <w:rsid w:val="00D9659F"/>
    <w:rsid w:val="00D9761D"/>
    <w:rsid w:val="00DB098B"/>
    <w:rsid w:val="00DC5727"/>
    <w:rsid w:val="00DD1997"/>
    <w:rsid w:val="00E15E11"/>
    <w:rsid w:val="00E21617"/>
    <w:rsid w:val="00E64437"/>
    <w:rsid w:val="00EA3697"/>
    <w:rsid w:val="00F60702"/>
    <w:rsid w:val="00F92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03025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08D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A350F3"/>
  </w:style>
  <w:style w:type="paragraph" w:styleId="a5">
    <w:name w:val="footer"/>
    <w:basedOn w:val="a"/>
    <w:link w:val="a6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A350F3"/>
  </w:style>
  <w:style w:type="paragraph" w:styleId="a7">
    <w:name w:val="Balloon Text"/>
    <w:basedOn w:val="a"/>
    <w:link w:val="a8"/>
    <w:uiPriority w:val="99"/>
    <w:semiHidden/>
    <w:unhideWhenUsed/>
    <w:rsid w:val="00A350F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350F3"/>
    <w:rPr>
      <w:rFonts w:ascii="Tahoma" w:hAnsi="Tahoma" w:cs="Tahoma"/>
      <w:sz w:val="16"/>
      <w:szCs w:val="16"/>
    </w:rPr>
  </w:style>
  <w:style w:type="character" w:styleId="Hyperlink">
    <w:name w:val="Hyperlink"/>
    <w:rsid w:val="00AE7FC2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28773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08D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A350F3"/>
  </w:style>
  <w:style w:type="paragraph" w:styleId="a5">
    <w:name w:val="footer"/>
    <w:basedOn w:val="a"/>
    <w:link w:val="a6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A350F3"/>
  </w:style>
  <w:style w:type="paragraph" w:styleId="a7">
    <w:name w:val="Balloon Text"/>
    <w:basedOn w:val="a"/>
    <w:link w:val="a8"/>
    <w:uiPriority w:val="99"/>
    <w:semiHidden/>
    <w:unhideWhenUsed/>
    <w:rsid w:val="00A350F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350F3"/>
    <w:rPr>
      <w:rFonts w:ascii="Tahoma" w:hAnsi="Tahoma" w:cs="Tahoma"/>
      <w:sz w:val="16"/>
      <w:szCs w:val="16"/>
    </w:rPr>
  </w:style>
  <w:style w:type="character" w:styleId="Hyperlink">
    <w:name w:val="Hyperlink"/>
    <w:rsid w:val="00AE7FC2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2877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93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cs.gov.il/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www.most.gov.il/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st.gov.il" TargetMode="External"/><Relationship Id="rId2" Type="http://schemas.openxmlformats.org/officeDocument/2006/relationships/hyperlink" Target="http://www.mcs.gov.il" TargetMode="External"/><Relationship Id="rId1" Type="http://schemas.openxmlformats.org/officeDocument/2006/relationships/hyperlink" Target="mailto:eranc@most.gov.il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4F2C7F7-6CD3-40D4-84A5-9A345273FC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4A0D133-3DD8-41F1-9330-94C7A209B1F7}">
  <ds:schemaRefs>
    <ds:schemaRef ds:uri="http://purl.org/dc/terms/"/>
    <ds:schemaRef ds:uri="http://schemas.microsoft.com/office/infopath/2007/PartnerControls"/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E19A9A43-04C8-48D2-9E95-9102DC82C34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504</Words>
  <Characters>2524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Eran Carmon</dc:creator>
  <cp:lastModifiedBy>Stav Edri</cp:lastModifiedBy>
  <cp:revision>2</cp:revision>
  <dcterms:created xsi:type="dcterms:W3CDTF">2017-10-16T08:12:00Z</dcterms:created>
  <dcterms:modified xsi:type="dcterms:W3CDTF">2017-10-16T08:12:00Z</dcterms:modified>
</cp:coreProperties>
</file>